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26F40" w14:textId="21E82534" w:rsidR="00EC2C39" w:rsidRPr="003F66DD" w:rsidRDefault="003F2E89" w:rsidP="005255FB">
      <w:pPr>
        <w:tabs>
          <w:tab w:val="left" w:pos="567"/>
          <w:tab w:val="left" w:pos="851"/>
        </w:tabs>
        <w:jc w:val="center"/>
        <w:rPr>
          <w:rFonts w:ascii="Times New Roman" w:hAnsi="Times New Roman" w:cs="Times New Roman"/>
          <w:b/>
          <w:sz w:val="26"/>
          <w:szCs w:val="26"/>
        </w:rPr>
      </w:pPr>
      <w:r w:rsidRPr="003F66DD">
        <w:rPr>
          <w:rFonts w:ascii="Times New Roman" w:hAnsi="Times New Roman" w:cs="Times New Roman"/>
          <w:b/>
          <w:sz w:val="26"/>
          <w:szCs w:val="26"/>
        </w:rPr>
        <w:t>QUY TRÌNH</w:t>
      </w:r>
      <w:r w:rsidR="005255FB">
        <w:rPr>
          <w:rFonts w:ascii="Times New Roman" w:hAnsi="Times New Roman" w:cs="Times New Roman"/>
          <w:b/>
          <w:sz w:val="26"/>
          <w:szCs w:val="26"/>
        </w:rPr>
        <w:t xml:space="preserve"> 18</w:t>
      </w:r>
    </w:p>
    <w:p w14:paraId="58229D6D" w14:textId="77777777" w:rsidR="002D277C" w:rsidRPr="003F66DD" w:rsidRDefault="002D277C" w:rsidP="005255FB">
      <w:pPr>
        <w:pStyle w:val="BodyText"/>
        <w:ind w:left="284"/>
        <w:jc w:val="center"/>
        <w:rPr>
          <w:rFonts w:ascii="Times New Roman" w:hAnsi="Times New Roman" w:cs="Times New Roman"/>
          <w:b/>
          <w:iCs/>
          <w:sz w:val="26"/>
          <w:szCs w:val="26"/>
          <w:lang w:val="vi-VN" w:eastAsia="en-GB"/>
        </w:rPr>
      </w:pPr>
      <w:r w:rsidRPr="003F66DD">
        <w:rPr>
          <w:rFonts w:ascii="Times New Roman" w:hAnsi="Times New Roman" w:cs="Times New Roman"/>
          <w:b/>
          <w:iCs/>
          <w:sz w:val="26"/>
          <w:szCs w:val="26"/>
          <w:lang w:eastAsia="en-GB"/>
        </w:rPr>
        <w:t>C</w:t>
      </w:r>
      <w:r w:rsidRPr="003F66DD">
        <w:rPr>
          <w:rFonts w:ascii="Times New Roman" w:hAnsi="Times New Roman" w:cs="Times New Roman"/>
          <w:b/>
          <w:iCs/>
          <w:sz w:val="26"/>
          <w:szCs w:val="26"/>
          <w:lang w:val="vi-VN" w:eastAsia="en-GB"/>
        </w:rPr>
        <w:t xml:space="preserve">ấp </w:t>
      </w:r>
      <w:r w:rsidRPr="003F66DD">
        <w:rPr>
          <w:rFonts w:ascii="Times New Roman" w:hAnsi="Times New Roman" w:cs="Times New Roman"/>
          <w:b/>
          <w:iCs/>
          <w:sz w:val="26"/>
          <w:szCs w:val="26"/>
          <w:lang w:eastAsia="en-GB"/>
        </w:rPr>
        <w:t>mới</w:t>
      </w:r>
      <w:r w:rsidRPr="003F66DD">
        <w:rPr>
          <w:rFonts w:ascii="Times New Roman" w:hAnsi="Times New Roman" w:cs="Times New Roman"/>
          <w:b/>
          <w:iCs/>
          <w:sz w:val="26"/>
          <w:szCs w:val="26"/>
          <w:lang w:val="vi-VN" w:eastAsia="en-GB"/>
        </w:rPr>
        <w:t xml:space="preserve">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14:paraId="22184DEA" w14:textId="77777777" w:rsidR="007B3C2F" w:rsidRDefault="007B3C2F" w:rsidP="007B3C2F">
      <w:pPr>
        <w:jc w:val="center"/>
        <w:rPr>
          <w:rFonts w:ascii="Times New Roman" w:hAnsi="Times New Roman" w:cs="Times New Roman"/>
          <w:i/>
          <w:sz w:val="26"/>
          <w:szCs w:val="26"/>
        </w:rPr>
      </w:pPr>
      <w:r>
        <w:rPr>
          <w:rFonts w:ascii="Times New Roman" w:hAnsi="Times New Roman" w:cs="Times New Roman"/>
          <w:i/>
          <w:sz w:val="26"/>
          <w:szCs w:val="26"/>
        </w:rPr>
        <w:t>(Ban hành kèm theo Quyết định số 1289 /QĐ-UBND ngày 15 tháng 4  năm 2020</w:t>
      </w:r>
    </w:p>
    <w:p w14:paraId="1971DB88" w14:textId="77777777" w:rsidR="007B3C2F" w:rsidRDefault="007B3C2F" w:rsidP="007B3C2F">
      <w:pPr>
        <w:jc w:val="center"/>
        <w:rPr>
          <w:rFonts w:ascii="Times New Roman" w:hAnsi="Times New Roman" w:cs="Times New Roman"/>
          <w:i/>
          <w:sz w:val="26"/>
          <w:szCs w:val="26"/>
        </w:rPr>
      </w:pPr>
      <w:r>
        <w:rPr>
          <w:rFonts w:ascii="Times New Roman" w:hAnsi="Times New Roman" w:cs="Times New Roman"/>
          <w:i/>
          <w:sz w:val="26"/>
          <w:szCs w:val="26"/>
        </w:rPr>
        <w:t xml:space="preserve"> của Chủ tịch Ủy ban nhân dân thành phố)</w:t>
      </w:r>
    </w:p>
    <w:p w14:paraId="5578FADB" w14:textId="77777777" w:rsidR="006761BC" w:rsidRPr="003F66DD" w:rsidRDefault="006761BC" w:rsidP="003F66DD">
      <w:pPr>
        <w:tabs>
          <w:tab w:val="left" w:pos="567"/>
          <w:tab w:val="left" w:pos="851"/>
        </w:tabs>
        <w:spacing w:before="120"/>
        <w:jc w:val="center"/>
        <w:rPr>
          <w:rFonts w:ascii="Times New Roman" w:hAnsi="Times New Roman" w:cs="Times New Roman"/>
          <w:b/>
          <w:sz w:val="26"/>
          <w:szCs w:val="26"/>
        </w:rPr>
      </w:pPr>
      <w:bookmarkStart w:id="0" w:name="_GoBack"/>
      <w:bookmarkEnd w:id="0"/>
    </w:p>
    <w:p w14:paraId="45305F6C" w14:textId="77777777" w:rsidR="00A338C1" w:rsidRPr="003F66DD" w:rsidRDefault="00376CD2" w:rsidP="003F66DD">
      <w:pPr>
        <w:pStyle w:val="BodyText"/>
        <w:spacing w:before="120"/>
        <w:ind w:left="284" w:firstLine="283"/>
        <w:rPr>
          <w:rFonts w:ascii="Times New Roman" w:hAnsi="Times New Roman" w:cs="Times New Roman"/>
          <w:b/>
          <w:sz w:val="26"/>
          <w:szCs w:val="26"/>
          <w:lang w:val="en-US"/>
        </w:rPr>
      </w:pPr>
      <w:r w:rsidRPr="003F66DD">
        <w:rPr>
          <w:rFonts w:ascii="Times New Roman" w:hAnsi="Times New Roman" w:cs="Times New Roman"/>
          <w:b/>
          <w:sz w:val="26"/>
          <w:szCs w:val="26"/>
          <w:lang w:val="en-US"/>
        </w:rPr>
        <w:t>I</w:t>
      </w:r>
      <w:r w:rsidR="00A338C1" w:rsidRPr="003F66DD">
        <w:rPr>
          <w:rFonts w:ascii="Times New Roman" w:hAnsi="Times New Roman" w:cs="Times New Roman"/>
          <w:b/>
          <w:sz w:val="26"/>
          <w:szCs w:val="26"/>
          <w:lang w:val="en-US"/>
        </w:rPr>
        <w:t>. THÀNH PHẦN HỒ SƠ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005"/>
        <w:gridCol w:w="1354"/>
        <w:gridCol w:w="3324"/>
      </w:tblGrid>
      <w:tr w:rsidR="0094327B" w:rsidRPr="003F66DD" w14:paraId="67A822FD" w14:textId="77777777" w:rsidTr="005255FB">
        <w:tc>
          <w:tcPr>
            <w:tcW w:w="815" w:type="dxa"/>
            <w:shd w:val="clear" w:color="auto" w:fill="auto"/>
            <w:vAlign w:val="center"/>
          </w:tcPr>
          <w:p w14:paraId="6BC98C12" w14:textId="77777777" w:rsidR="00A338C1" w:rsidRPr="003F66DD" w:rsidRDefault="006C2B4D" w:rsidP="003F66DD">
            <w:pPr>
              <w:pStyle w:val="BodyText"/>
              <w:spacing w:before="120"/>
              <w:jc w:val="center"/>
              <w:rPr>
                <w:rFonts w:ascii="Times New Roman" w:hAnsi="Times New Roman" w:cs="Times New Roman"/>
                <w:b/>
                <w:sz w:val="26"/>
                <w:szCs w:val="26"/>
                <w:lang w:val="en-US"/>
              </w:rPr>
            </w:pPr>
            <w:r w:rsidRPr="003F66DD">
              <w:rPr>
                <w:rFonts w:ascii="Times New Roman" w:hAnsi="Times New Roman" w:cs="Times New Roman"/>
                <w:b/>
                <w:sz w:val="26"/>
                <w:szCs w:val="26"/>
                <w:lang w:val="en-US"/>
              </w:rPr>
              <w:t>S</w:t>
            </w:r>
            <w:r w:rsidR="00A338C1" w:rsidRPr="003F66DD">
              <w:rPr>
                <w:rFonts w:ascii="Times New Roman" w:hAnsi="Times New Roman" w:cs="Times New Roman"/>
                <w:b/>
                <w:sz w:val="26"/>
                <w:szCs w:val="26"/>
                <w:lang w:val="en-US"/>
              </w:rPr>
              <w:t>TT</w:t>
            </w:r>
          </w:p>
        </w:tc>
        <w:tc>
          <w:tcPr>
            <w:tcW w:w="4005" w:type="dxa"/>
            <w:shd w:val="clear" w:color="auto" w:fill="auto"/>
            <w:vAlign w:val="center"/>
          </w:tcPr>
          <w:p w14:paraId="2E0F8693" w14:textId="77777777" w:rsidR="00A338C1" w:rsidRPr="003F66DD" w:rsidRDefault="00A338C1" w:rsidP="003F66DD">
            <w:pPr>
              <w:pStyle w:val="BodyText"/>
              <w:spacing w:before="120"/>
              <w:jc w:val="center"/>
              <w:rPr>
                <w:rFonts w:ascii="Times New Roman" w:hAnsi="Times New Roman" w:cs="Times New Roman"/>
                <w:b/>
                <w:sz w:val="26"/>
                <w:szCs w:val="26"/>
                <w:lang w:val="en-US"/>
              </w:rPr>
            </w:pPr>
            <w:r w:rsidRPr="003F66DD">
              <w:rPr>
                <w:rFonts w:ascii="Times New Roman" w:hAnsi="Times New Roman" w:cs="Times New Roman"/>
                <w:b/>
                <w:sz w:val="26"/>
                <w:szCs w:val="26"/>
                <w:lang w:val="en-US"/>
              </w:rPr>
              <w:t>Tên hồ sơ</w:t>
            </w:r>
          </w:p>
        </w:tc>
        <w:tc>
          <w:tcPr>
            <w:tcW w:w="1354" w:type="dxa"/>
            <w:shd w:val="clear" w:color="auto" w:fill="auto"/>
            <w:vAlign w:val="center"/>
          </w:tcPr>
          <w:p w14:paraId="24AA8EF2" w14:textId="77777777" w:rsidR="00A338C1" w:rsidRPr="003F66DD" w:rsidRDefault="00A338C1" w:rsidP="003F66DD">
            <w:pPr>
              <w:pStyle w:val="BodyText"/>
              <w:spacing w:before="120"/>
              <w:jc w:val="center"/>
              <w:rPr>
                <w:rFonts w:ascii="Times New Roman" w:hAnsi="Times New Roman" w:cs="Times New Roman"/>
                <w:b/>
                <w:sz w:val="26"/>
                <w:szCs w:val="26"/>
                <w:lang w:val="en-US"/>
              </w:rPr>
            </w:pPr>
            <w:r w:rsidRPr="003F66DD">
              <w:rPr>
                <w:rFonts w:ascii="Times New Roman" w:hAnsi="Times New Roman" w:cs="Times New Roman"/>
                <w:b/>
                <w:sz w:val="26"/>
                <w:szCs w:val="26"/>
                <w:lang w:val="en-US"/>
              </w:rPr>
              <w:t>Số lượng</w:t>
            </w:r>
          </w:p>
        </w:tc>
        <w:tc>
          <w:tcPr>
            <w:tcW w:w="3324" w:type="dxa"/>
            <w:shd w:val="clear" w:color="auto" w:fill="auto"/>
            <w:vAlign w:val="center"/>
          </w:tcPr>
          <w:p w14:paraId="3E3A8FB7" w14:textId="77777777" w:rsidR="00A338C1" w:rsidRPr="003F66DD" w:rsidRDefault="00A338C1" w:rsidP="003F66DD">
            <w:pPr>
              <w:pStyle w:val="BodyText"/>
              <w:spacing w:before="120"/>
              <w:jc w:val="center"/>
              <w:rPr>
                <w:rFonts w:ascii="Times New Roman" w:hAnsi="Times New Roman" w:cs="Times New Roman"/>
                <w:b/>
                <w:sz w:val="26"/>
                <w:szCs w:val="26"/>
                <w:lang w:val="en-US"/>
              </w:rPr>
            </w:pPr>
            <w:r w:rsidRPr="003F66DD">
              <w:rPr>
                <w:rFonts w:ascii="Times New Roman" w:hAnsi="Times New Roman" w:cs="Times New Roman"/>
                <w:b/>
                <w:sz w:val="26"/>
                <w:szCs w:val="26"/>
                <w:lang w:val="en-US"/>
              </w:rPr>
              <w:t>Ghi chú</w:t>
            </w:r>
          </w:p>
        </w:tc>
      </w:tr>
      <w:tr w:rsidR="0094327B" w:rsidRPr="003F66DD" w14:paraId="5EE91B8A" w14:textId="77777777" w:rsidTr="005255FB">
        <w:tc>
          <w:tcPr>
            <w:tcW w:w="815" w:type="dxa"/>
            <w:shd w:val="clear" w:color="auto" w:fill="auto"/>
            <w:vAlign w:val="center"/>
          </w:tcPr>
          <w:p w14:paraId="38533700"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4005" w:type="dxa"/>
            <w:shd w:val="clear" w:color="auto" w:fill="auto"/>
          </w:tcPr>
          <w:p w14:paraId="6B71D4D6" w14:textId="6424937E" w:rsidR="0089456C" w:rsidRPr="003F66DD" w:rsidRDefault="0089456C" w:rsidP="003F66DD">
            <w:pPr>
              <w:keepNext/>
              <w:spacing w:before="120"/>
              <w:jc w:val="both"/>
              <w:rPr>
                <w:rFonts w:ascii="Times New Roman" w:hAnsi="Times New Roman" w:cs="Times New Roman"/>
                <w:sz w:val="26"/>
                <w:szCs w:val="26"/>
              </w:rPr>
            </w:pPr>
            <w:r w:rsidRPr="003F66DD">
              <w:rPr>
                <w:rFonts w:ascii="Times New Roman" w:eastAsia="Arial Unicode MS" w:hAnsi="Times New Roman" w:cs="Times New Roman"/>
                <w:sz w:val="26"/>
                <w:szCs w:val="26"/>
                <w:lang w:val="nl-NL" w:eastAsia="en-GB"/>
              </w:rPr>
              <w:t>Đơn đề nghị cấp/ cấp bổ sung Giấy phép vận chuyển hàng nguy hiể</w:t>
            </w:r>
            <w:r w:rsidR="00FC7343" w:rsidRPr="003F66DD">
              <w:rPr>
                <w:rFonts w:ascii="Times New Roman" w:eastAsia="Arial Unicode MS" w:hAnsi="Times New Roman" w:cs="Times New Roman"/>
                <w:sz w:val="26"/>
                <w:szCs w:val="26"/>
                <w:lang w:val="nl-NL" w:eastAsia="en-GB"/>
              </w:rPr>
              <w:t>m.</w:t>
            </w:r>
            <w:r w:rsidR="00CE7F45" w:rsidRPr="003F66DD">
              <w:rPr>
                <w:rFonts w:ascii="Times New Roman" w:eastAsia="Arial Unicode MS" w:hAnsi="Times New Roman" w:cs="Times New Roman"/>
                <w:sz w:val="26"/>
                <w:szCs w:val="26"/>
                <w:lang w:val="nl-NL" w:eastAsia="en-GB"/>
              </w:rPr>
              <w:t xml:space="preserve"> (theo mẫu)</w:t>
            </w:r>
          </w:p>
        </w:tc>
        <w:tc>
          <w:tcPr>
            <w:tcW w:w="1354" w:type="dxa"/>
            <w:shd w:val="clear" w:color="auto" w:fill="auto"/>
            <w:vAlign w:val="center"/>
          </w:tcPr>
          <w:p w14:paraId="08FF0DC8"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3BC064D5"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Bản chính</w:t>
            </w:r>
          </w:p>
        </w:tc>
      </w:tr>
      <w:tr w:rsidR="0094327B" w:rsidRPr="003F66DD" w14:paraId="0A1F87F4" w14:textId="77777777" w:rsidTr="005255FB">
        <w:tc>
          <w:tcPr>
            <w:tcW w:w="815" w:type="dxa"/>
            <w:shd w:val="clear" w:color="auto" w:fill="auto"/>
            <w:vAlign w:val="center"/>
          </w:tcPr>
          <w:p w14:paraId="2FD26702"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02</w:t>
            </w:r>
          </w:p>
        </w:tc>
        <w:tc>
          <w:tcPr>
            <w:tcW w:w="4005" w:type="dxa"/>
            <w:shd w:val="clear" w:color="auto" w:fill="auto"/>
          </w:tcPr>
          <w:p w14:paraId="35C68474" w14:textId="77777777" w:rsidR="0089456C" w:rsidRPr="003F66DD" w:rsidRDefault="0089456C" w:rsidP="003F66DD">
            <w:pPr>
              <w:widowControl w:val="0"/>
              <w:adjustRightInd w:val="0"/>
              <w:spacing w:before="120"/>
              <w:jc w:val="both"/>
              <w:rPr>
                <w:rFonts w:ascii="Times New Roman" w:hAnsi="Times New Roman" w:cs="Times New Roman"/>
                <w:sz w:val="26"/>
                <w:szCs w:val="26"/>
              </w:rPr>
            </w:pPr>
            <w:r w:rsidRPr="003F66DD">
              <w:rPr>
                <w:rFonts w:ascii="Times New Roman" w:eastAsia="Arial Unicode MS" w:hAnsi="Times New Roman" w:cs="Times New Roman"/>
                <w:sz w:val="26"/>
                <w:szCs w:val="26"/>
                <w:lang w:val="nl-NL" w:eastAsia="en-GB"/>
              </w:rPr>
              <w:t>Giấy chứng nhận tổ chức, cá nhân được phép hoạt động kinh doanh hàng nguy hiểm hoặc được phép kinh doanh vận chuyển hàng hóa theo quy định của pháp luật hiện hành</w:t>
            </w:r>
            <w:r w:rsidR="00FC7343" w:rsidRPr="003F66DD">
              <w:rPr>
                <w:rFonts w:ascii="Times New Roman" w:eastAsia="Arial Unicode MS" w:hAnsi="Times New Roman" w:cs="Times New Roman"/>
                <w:sz w:val="26"/>
                <w:szCs w:val="26"/>
                <w:lang w:val="nl-NL" w:eastAsia="en-GB"/>
              </w:rPr>
              <w:t>.</w:t>
            </w:r>
          </w:p>
        </w:tc>
        <w:tc>
          <w:tcPr>
            <w:tcW w:w="1354" w:type="dxa"/>
            <w:shd w:val="clear" w:color="auto" w:fill="auto"/>
            <w:vAlign w:val="center"/>
          </w:tcPr>
          <w:p w14:paraId="1BD42FFB"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364181DB"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r w:rsidR="0094327B" w:rsidRPr="003F66DD" w14:paraId="3BECFBE3" w14:textId="77777777" w:rsidTr="005255FB">
        <w:tc>
          <w:tcPr>
            <w:tcW w:w="815" w:type="dxa"/>
            <w:shd w:val="clear" w:color="auto" w:fill="auto"/>
            <w:vAlign w:val="center"/>
          </w:tcPr>
          <w:p w14:paraId="76AF4380"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03</w:t>
            </w:r>
          </w:p>
        </w:tc>
        <w:tc>
          <w:tcPr>
            <w:tcW w:w="4005" w:type="dxa"/>
            <w:shd w:val="clear" w:color="auto" w:fill="auto"/>
          </w:tcPr>
          <w:p w14:paraId="3CBD779E" w14:textId="77777777" w:rsidR="0089456C" w:rsidRPr="003F66DD" w:rsidRDefault="0089456C" w:rsidP="003F66DD">
            <w:pPr>
              <w:keepNext/>
              <w:spacing w:before="120"/>
              <w:jc w:val="both"/>
              <w:rPr>
                <w:rFonts w:ascii="Times New Roman" w:hAnsi="Times New Roman" w:cs="Times New Roman"/>
                <w:sz w:val="26"/>
                <w:szCs w:val="26"/>
              </w:rPr>
            </w:pPr>
            <w:r w:rsidRPr="003F66DD">
              <w:rPr>
                <w:rFonts w:ascii="Times New Roman" w:eastAsia="Arial Unicode MS" w:hAnsi="Times New Roman" w:cs="Times New Roman"/>
                <w:sz w:val="26"/>
                <w:szCs w:val="26"/>
                <w:lang w:val="nl-NL" w:eastAsia="en-GB"/>
              </w:rPr>
              <w:t>Bảng kê khai các thông tin về hàng nguy hiể</w:t>
            </w:r>
            <w:r w:rsidR="00FC7343" w:rsidRPr="003F66DD">
              <w:rPr>
                <w:rFonts w:ascii="Times New Roman" w:eastAsia="Arial Unicode MS" w:hAnsi="Times New Roman" w:cs="Times New Roman"/>
                <w:sz w:val="26"/>
                <w:szCs w:val="26"/>
                <w:lang w:val="nl-NL" w:eastAsia="en-GB"/>
              </w:rPr>
              <w:t>m.</w:t>
            </w:r>
          </w:p>
        </w:tc>
        <w:tc>
          <w:tcPr>
            <w:tcW w:w="1354" w:type="dxa"/>
            <w:shd w:val="clear" w:color="auto" w:fill="auto"/>
            <w:vAlign w:val="center"/>
          </w:tcPr>
          <w:p w14:paraId="4BA2B473"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3BF187A1"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Bản chính</w:t>
            </w:r>
          </w:p>
        </w:tc>
      </w:tr>
      <w:tr w:rsidR="0094327B" w:rsidRPr="003F66DD" w14:paraId="3876A58F" w14:textId="77777777" w:rsidTr="005255FB">
        <w:tc>
          <w:tcPr>
            <w:tcW w:w="815" w:type="dxa"/>
            <w:shd w:val="clear" w:color="auto" w:fill="auto"/>
            <w:vAlign w:val="center"/>
          </w:tcPr>
          <w:p w14:paraId="0D88097C"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04</w:t>
            </w:r>
          </w:p>
        </w:tc>
        <w:tc>
          <w:tcPr>
            <w:tcW w:w="4005" w:type="dxa"/>
            <w:shd w:val="clear" w:color="auto" w:fill="auto"/>
          </w:tcPr>
          <w:p w14:paraId="36E0A19B" w14:textId="77777777" w:rsidR="0089456C" w:rsidRPr="003F66DD" w:rsidRDefault="0089456C" w:rsidP="003F66DD">
            <w:pPr>
              <w:spacing w:before="120"/>
              <w:ind w:firstLine="33"/>
              <w:jc w:val="both"/>
              <w:rPr>
                <w:rFonts w:ascii="Times New Roman" w:eastAsia="Arial Unicode MS" w:hAnsi="Times New Roman" w:cs="Times New Roman"/>
                <w:sz w:val="26"/>
                <w:szCs w:val="26"/>
                <w:lang w:val="nl-NL" w:eastAsia="en-GB"/>
              </w:rPr>
            </w:pPr>
            <w:r w:rsidRPr="003F66DD">
              <w:rPr>
                <w:rFonts w:ascii="Times New Roman" w:eastAsia="Arial Unicode MS" w:hAnsi="Times New Roman" w:cs="Times New Roman"/>
                <w:sz w:val="26"/>
                <w:szCs w:val="26"/>
                <w:lang w:val="nl-NL" w:eastAsia="en-GB"/>
              </w:rPr>
              <w:t>Giấy phép điều khiển phương tiện vận chuyển</w:t>
            </w:r>
          </w:p>
        </w:tc>
        <w:tc>
          <w:tcPr>
            <w:tcW w:w="1354" w:type="dxa"/>
            <w:shd w:val="clear" w:color="auto" w:fill="auto"/>
            <w:vAlign w:val="center"/>
          </w:tcPr>
          <w:p w14:paraId="62A47CB1"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5B5073C8"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r w:rsidR="0094327B" w:rsidRPr="003F66DD" w14:paraId="67270E97" w14:textId="77777777" w:rsidTr="005255FB">
        <w:tc>
          <w:tcPr>
            <w:tcW w:w="815" w:type="dxa"/>
            <w:shd w:val="clear" w:color="auto" w:fill="auto"/>
            <w:vAlign w:val="center"/>
          </w:tcPr>
          <w:p w14:paraId="3ABA39FD"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05</w:t>
            </w:r>
          </w:p>
        </w:tc>
        <w:tc>
          <w:tcPr>
            <w:tcW w:w="4005" w:type="dxa"/>
            <w:shd w:val="clear" w:color="auto" w:fill="auto"/>
          </w:tcPr>
          <w:p w14:paraId="154F6CFD" w14:textId="77777777" w:rsidR="0089456C" w:rsidRPr="003F66DD" w:rsidRDefault="0089456C" w:rsidP="003F66DD">
            <w:pPr>
              <w:spacing w:before="120"/>
              <w:ind w:firstLine="33"/>
              <w:jc w:val="both"/>
              <w:rPr>
                <w:rFonts w:ascii="Times New Roman" w:eastAsia="Arial Unicode MS" w:hAnsi="Times New Roman" w:cs="Times New Roman"/>
                <w:sz w:val="26"/>
                <w:szCs w:val="26"/>
                <w:lang w:val="nl-NL" w:eastAsia="en-GB"/>
              </w:rPr>
            </w:pPr>
            <w:r w:rsidRPr="003F66DD">
              <w:rPr>
                <w:rFonts w:ascii="Times New Roman" w:eastAsia="Arial Unicode MS" w:hAnsi="Times New Roman" w:cs="Times New Roman"/>
                <w:sz w:val="26"/>
                <w:szCs w:val="26"/>
                <w:lang w:val="nl-NL" w:eastAsia="en-GB"/>
              </w:rPr>
              <w:t>Giấy đăng ký phương tiện vận chuyển, Giấy chứng nhận kiểm định an toàn kỹ thuật và bảo vệ môi trường của phương tiện vận chuyển còn thời hạn hiệu lực do cơ quan có thẩm quyền cấp; Giấy chứng nhận bảo hiểm bắt buộc trách nhiệm dân sự của chủ phương tiện vận chuyển còn thời hạn hiệu lực do cơ quan bảo hiểm cấp cho chủ phương tiện.</w:t>
            </w:r>
          </w:p>
          <w:p w14:paraId="2314E3BA" w14:textId="77777777" w:rsidR="0089456C" w:rsidRPr="003F66DD" w:rsidRDefault="0089456C" w:rsidP="003F66DD">
            <w:pPr>
              <w:keepNext/>
              <w:spacing w:before="120"/>
              <w:jc w:val="both"/>
              <w:rPr>
                <w:rFonts w:ascii="Times New Roman" w:hAnsi="Times New Roman" w:cs="Times New Roman"/>
                <w:sz w:val="26"/>
                <w:szCs w:val="26"/>
                <w:lang w:val="nl-NL"/>
              </w:rPr>
            </w:pPr>
            <w:r w:rsidRPr="003F66DD">
              <w:rPr>
                <w:rFonts w:ascii="Times New Roman" w:eastAsia="Arial Unicode MS" w:hAnsi="Times New Roman" w:cs="Times New Roman"/>
                <w:sz w:val="26"/>
                <w:szCs w:val="26"/>
                <w:lang w:val="nl-NL" w:eastAsia="en-GB"/>
              </w:rPr>
              <w:t xml:space="preserve">Trường hợp tổ chức, cá nhân có hàng nguy hiểm cần vận chuyển phải thuê phương tiện vận chuyển, tổ chức, cá nhân phải nộp kèm theo bản sao hợp đồng thương mại hoặc bản sao văn bản thỏa thuận về việc vận chuyển hàng nguy hiểm có chữ ký, đóng dấu xác nhận (nếu có) của các bên ký hợp đồng hoặc văn bản thỏa thuận, trong đó nêu chi tiết các thông tin về phương tiện vận chuyển (loại phương tiện vận </w:t>
            </w:r>
            <w:r w:rsidRPr="003F66DD">
              <w:rPr>
                <w:rFonts w:ascii="Times New Roman" w:eastAsia="Arial Unicode MS" w:hAnsi="Times New Roman" w:cs="Times New Roman"/>
                <w:sz w:val="26"/>
                <w:szCs w:val="26"/>
                <w:lang w:val="nl-NL" w:eastAsia="en-GB"/>
              </w:rPr>
              <w:lastRenderedPageBreak/>
              <w:t>chuyển, biển kiểm soát, trọng tải)</w:t>
            </w:r>
          </w:p>
        </w:tc>
        <w:tc>
          <w:tcPr>
            <w:tcW w:w="1354" w:type="dxa"/>
            <w:shd w:val="clear" w:color="auto" w:fill="auto"/>
            <w:vAlign w:val="center"/>
          </w:tcPr>
          <w:p w14:paraId="73712AC9"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lastRenderedPageBreak/>
              <w:t>01</w:t>
            </w:r>
          </w:p>
        </w:tc>
        <w:tc>
          <w:tcPr>
            <w:tcW w:w="3324" w:type="dxa"/>
            <w:shd w:val="clear" w:color="auto" w:fill="auto"/>
            <w:vAlign w:val="center"/>
          </w:tcPr>
          <w:p w14:paraId="57836784"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r w:rsidR="0094327B" w:rsidRPr="003F66DD" w14:paraId="10783229" w14:textId="77777777" w:rsidTr="005255FB">
        <w:tc>
          <w:tcPr>
            <w:tcW w:w="815" w:type="dxa"/>
            <w:shd w:val="clear" w:color="auto" w:fill="auto"/>
            <w:vAlign w:val="center"/>
          </w:tcPr>
          <w:p w14:paraId="60679650"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lastRenderedPageBreak/>
              <w:t>06</w:t>
            </w:r>
          </w:p>
        </w:tc>
        <w:tc>
          <w:tcPr>
            <w:tcW w:w="4005" w:type="dxa"/>
            <w:shd w:val="clear" w:color="auto" w:fill="auto"/>
          </w:tcPr>
          <w:p w14:paraId="00FE64A4" w14:textId="77777777" w:rsidR="0089456C" w:rsidRPr="003F66DD" w:rsidRDefault="0089456C" w:rsidP="003F66DD">
            <w:pPr>
              <w:widowControl w:val="0"/>
              <w:adjustRightInd w:val="0"/>
              <w:spacing w:before="120"/>
              <w:jc w:val="both"/>
              <w:rPr>
                <w:rFonts w:ascii="Times New Roman" w:hAnsi="Times New Roman" w:cs="Times New Roman"/>
                <w:sz w:val="26"/>
                <w:szCs w:val="26"/>
              </w:rPr>
            </w:pPr>
            <w:r w:rsidRPr="003F66DD">
              <w:rPr>
                <w:rFonts w:ascii="Times New Roman" w:eastAsia="Arial Unicode MS" w:hAnsi="Times New Roman" w:cs="Times New Roman"/>
                <w:sz w:val="26"/>
                <w:szCs w:val="26"/>
                <w:lang w:val="nl-NL" w:eastAsia="en-GB"/>
              </w:rPr>
              <w:t>Chứng chỉ huấn luyện an toàn lao động - vệ sinh lao động còn thời hạn hiệu lực của những người tham gia vận chuyển hàng nguy hiểm được cấp theo quy định tại Thông tư số 27/2013/TT-BLĐTBXH ngày 18 tháng 10 năm 2013 của Bộ Lao động - Thương binh và Xã hội, quy định về công tác huấn luyện an toàn lao động, vệ sinh lao động</w:t>
            </w:r>
          </w:p>
        </w:tc>
        <w:tc>
          <w:tcPr>
            <w:tcW w:w="1354" w:type="dxa"/>
            <w:shd w:val="clear" w:color="auto" w:fill="auto"/>
            <w:vAlign w:val="center"/>
          </w:tcPr>
          <w:p w14:paraId="3A67986F"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334F9E49"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r w:rsidR="0094327B" w:rsidRPr="003F66DD" w14:paraId="5288F9D2" w14:textId="77777777" w:rsidTr="005255FB">
        <w:tc>
          <w:tcPr>
            <w:tcW w:w="815" w:type="dxa"/>
            <w:shd w:val="clear" w:color="auto" w:fill="auto"/>
            <w:vAlign w:val="center"/>
          </w:tcPr>
          <w:p w14:paraId="6E2907FD"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07</w:t>
            </w:r>
          </w:p>
        </w:tc>
        <w:tc>
          <w:tcPr>
            <w:tcW w:w="4005" w:type="dxa"/>
            <w:shd w:val="clear" w:color="auto" w:fill="auto"/>
          </w:tcPr>
          <w:p w14:paraId="37245E7C" w14:textId="77777777" w:rsidR="0089456C" w:rsidRPr="003F66DD" w:rsidRDefault="0089456C" w:rsidP="003F66DD">
            <w:pPr>
              <w:keepNext/>
              <w:spacing w:before="120"/>
              <w:jc w:val="both"/>
              <w:rPr>
                <w:rFonts w:ascii="Times New Roman" w:eastAsia="Arial Unicode MS" w:hAnsi="Times New Roman" w:cs="Times New Roman"/>
                <w:sz w:val="26"/>
                <w:szCs w:val="26"/>
                <w:lang w:val="nl-NL" w:eastAsia="en-GB"/>
              </w:rPr>
            </w:pPr>
            <w:r w:rsidRPr="003F66DD">
              <w:rPr>
                <w:rFonts w:ascii="Times New Roman" w:eastAsia="Arial Unicode MS" w:hAnsi="Times New Roman" w:cs="Times New Roman"/>
                <w:sz w:val="26"/>
                <w:szCs w:val="26"/>
                <w:lang w:val="nl-NL" w:eastAsia="en-GB"/>
              </w:rPr>
              <w:t>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p>
        </w:tc>
        <w:tc>
          <w:tcPr>
            <w:tcW w:w="1354" w:type="dxa"/>
            <w:shd w:val="clear" w:color="auto" w:fill="auto"/>
            <w:vAlign w:val="center"/>
          </w:tcPr>
          <w:p w14:paraId="09499258"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667FDE88"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r w:rsidR="0094327B" w:rsidRPr="003F66DD" w14:paraId="149CE389" w14:textId="77777777" w:rsidTr="005255FB">
        <w:tc>
          <w:tcPr>
            <w:tcW w:w="815" w:type="dxa"/>
            <w:shd w:val="clear" w:color="auto" w:fill="auto"/>
            <w:vAlign w:val="center"/>
          </w:tcPr>
          <w:p w14:paraId="6BE4D523"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08</w:t>
            </w:r>
          </w:p>
        </w:tc>
        <w:tc>
          <w:tcPr>
            <w:tcW w:w="4005" w:type="dxa"/>
            <w:shd w:val="clear" w:color="auto" w:fill="auto"/>
          </w:tcPr>
          <w:p w14:paraId="44D1967A" w14:textId="77777777" w:rsidR="0089456C" w:rsidRPr="003F66DD" w:rsidRDefault="0089456C" w:rsidP="003F66DD">
            <w:pPr>
              <w:keepNext/>
              <w:spacing w:before="120"/>
              <w:jc w:val="both"/>
              <w:rPr>
                <w:rFonts w:ascii="Times New Roman" w:eastAsia="Arial Unicode MS" w:hAnsi="Times New Roman" w:cs="Times New Roman"/>
                <w:sz w:val="26"/>
                <w:szCs w:val="26"/>
                <w:lang w:val="nl-NL" w:eastAsia="en-GB"/>
              </w:rPr>
            </w:pPr>
            <w:r w:rsidRPr="003F66DD">
              <w:rPr>
                <w:rFonts w:ascii="Times New Roman" w:eastAsia="Arial Unicode MS" w:hAnsi="Times New Roman" w:cs="Times New Roman"/>
                <w:sz w:val="26"/>
                <w:szCs w:val="26"/>
                <w:lang w:val="nl-NL" w:eastAsia="en-GB"/>
              </w:rPr>
              <w:t>Phiếu an toàn hóa chất của hàng nguy hiểm cần vận chuyển bằng tiếng Việt của doanh nghiệp sản xuất, nhập khẩu hàng nguy hiểm theo quy định tại </w:t>
            </w:r>
            <w:bookmarkStart w:id="1" w:name="dc_29"/>
            <w:r w:rsidRPr="003F66DD">
              <w:rPr>
                <w:rFonts w:ascii="Times New Roman" w:eastAsia="Arial Unicode MS" w:hAnsi="Times New Roman" w:cs="Times New Roman"/>
                <w:sz w:val="26"/>
                <w:szCs w:val="26"/>
                <w:lang w:val="nl-NL" w:eastAsia="en-GB"/>
              </w:rPr>
              <w:t>Khoản 3 Điều 29 Luật Hóa chất</w:t>
            </w:r>
            <w:bookmarkEnd w:id="1"/>
            <w:r w:rsidRPr="003F66DD">
              <w:rPr>
                <w:rFonts w:ascii="Times New Roman" w:eastAsia="Arial Unicode MS" w:hAnsi="Times New Roman" w:cs="Times New Roman"/>
                <w:sz w:val="26"/>
                <w:szCs w:val="26"/>
                <w:lang w:val="nl-NL" w:eastAsia="en-GB"/>
              </w:rPr>
              <w:t>, kèm theo bản sao bằng ngôn ngữ nguyên gốc của doanh nghiệp sản xuất hàng nguy hiểm (nếu có). Nội dung Phiếu an toàn hóa chất theo quy định tại Thông tư số 28/2010/TT-BCT ngày 28 tháng 6 năm 2010 của Bộ Công Thương</w:t>
            </w:r>
          </w:p>
        </w:tc>
        <w:tc>
          <w:tcPr>
            <w:tcW w:w="1354" w:type="dxa"/>
            <w:shd w:val="clear" w:color="auto" w:fill="auto"/>
            <w:vAlign w:val="center"/>
          </w:tcPr>
          <w:p w14:paraId="37869C6A"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422B5D08"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r w:rsidR="0094327B" w:rsidRPr="003F66DD" w14:paraId="6FD8319D" w14:textId="77777777" w:rsidTr="005255FB">
        <w:tc>
          <w:tcPr>
            <w:tcW w:w="815" w:type="dxa"/>
            <w:shd w:val="clear" w:color="auto" w:fill="auto"/>
            <w:vAlign w:val="center"/>
          </w:tcPr>
          <w:p w14:paraId="61D1BA43"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09</w:t>
            </w:r>
          </w:p>
        </w:tc>
        <w:tc>
          <w:tcPr>
            <w:tcW w:w="4005" w:type="dxa"/>
            <w:shd w:val="clear" w:color="auto" w:fill="auto"/>
          </w:tcPr>
          <w:p w14:paraId="45E37EB8" w14:textId="77777777" w:rsidR="0089456C" w:rsidRPr="003F66DD" w:rsidRDefault="0089456C" w:rsidP="003F66DD">
            <w:pPr>
              <w:widowControl w:val="0"/>
              <w:adjustRightInd w:val="0"/>
              <w:spacing w:before="120"/>
              <w:jc w:val="both"/>
              <w:rPr>
                <w:rFonts w:ascii="Times New Roman" w:eastAsia="Arial Unicode MS" w:hAnsi="Times New Roman" w:cs="Times New Roman"/>
                <w:sz w:val="26"/>
                <w:szCs w:val="26"/>
                <w:lang w:val="nl-NL" w:eastAsia="en-GB"/>
              </w:rPr>
            </w:pPr>
            <w:r w:rsidRPr="003F66DD">
              <w:rPr>
                <w:rFonts w:ascii="Times New Roman" w:eastAsia="Arial Unicode MS" w:hAnsi="Times New Roman" w:cs="Times New Roman"/>
                <w:sz w:val="26"/>
                <w:szCs w:val="26"/>
                <w:lang w:val="nl-NL" w:eastAsia="en-GB"/>
              </w:rPr>
              <w:t>Phương án ứng cứu khẩn cấp sự cố hóa chất trong vận chuyển hàng nguy hiểm được cơ quan có thẩm quyền phê duyệt theo quy định tại </w:t>
            </w:r>
            <w:bookmarkStart w:id="2" w:name="dc_31"/>
            <w:r w:rsidRPr="003F66DD">
              <w:rPr>
                <w:rFonts w:ascii="Times New Roman" w:eastAsia="Arial Unicode MS" w:hAnsi="Times New Roman" w:cs="Times New Roman"/>
                <w:sz w:val="26"/>
                <w:szCs w:val="26"/>
                <w:lang w:val="nl-NL" w:eastAsia="en-GB"/>
              </w:rPr>
              <w:t>Điều 9 Thông tư số 44/2012/TT-BCT </w:t>
            </w:r>
            <w:bookmarkEnd w:id="2"/>
            <w:r w:rsidRPr="003F66DD">
              <w:rPr>
                <w:rFonts w:ascii="Times New Roman" w:eastAsia="Arial Unicode MS" w:hAnsi="Times New Roman" w:cs="Times New Roman"/>
                <w:sz w:val="26"/>
                <w:szCs w:val="26"/>
                <w:lang w:val="nl-NL" w:eastAsia="en-GB"/>
              </w:rPr>
              <w:t>đối với hàng hóa bắt buộc phải lập phương án ứng cứu khẩn cấp theo quy định</w:t>
            </w:r>
          </w:p>
        </w:tc>
        <w:tc>
          <w:tcPr>
            <w:tcW w:w="1354" w:type="dxa"/>
            <w:shd w:val="clear" w:color="auto" w:fill="auto"/>
            <w:vAlign w:val="center"/>
          </w:tcPr>
          <w:p w14:paraId="438145A4"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51597487"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r w:rsidR="0089456C" w:rsidRPr="003F66DD" w14:paraId="52778C82" w14:textId="77777777" w:rsidTr="005255FB">
        <w:tc>
          <w:tcPr>
            <w:tcW w:w="815" w:type="dxa"/>
            <w:shd w:val="clear" w:color="auto" w:fill="auto"/>
            <w:vAlign w:val="center"/>
          </w:tcPr>
          <w:p w14:paraId="53F43451"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10</w:t>
            </w:r>
          </w:p>
        </w:tc>
        <w:tc>
          <w:tcPr>
            <w:tcW w:w="4005" w:type="dxa"/>
            <w:shd w:val="clear" w:color="auto" w:fill="auto"/>
          </w:tcPr>
          <w:p w14:paraId="5A87F100" w14:textId="7AA5C774" w:rsidR="0089456C" w:rsidRPr="003F66DD" w:rsidRDefault="0089456C" w:rsidP="003F66DD">
            <w:pPr>
              <w:widowControl w:val="0"/>
              <w:adjustRightInd w:val="0"/>
              <w:spacing w:before="120"/>
              <w:jc w:val="both"/>
              <w:rPr>
                <w:rFonts w:ascii="Times New Roman" w:eastAsia="Arial Unicode MS" w:hAnsi="Times New Roman" w:cs="Times New Roman"/>
                <w:sz w:val="26"/>
                <w:szCs w:val="26"/>
                <w:lang w:val="nl-NL" w:eastAsia="en-GB"/>
              </w:rPr>
            </w:pPr>
            <w:r w:rsidRPr="003F66DD">
              <w:rPr>
                <w:rFonts w:ascii="Times New Roman" w:eastAsia="Arial Unicode MS" w:hAnsi="Times New Roman" w:cs="Times New Roman"/>
                <w:sz w:val="26"/>
                <w:szCs w:val="26"/>
                <w:lang w:val="nl-NL" w:eastAsia="en-GB"/>
              </w:rPr>
              <w:t>Phương án làm sạch thiết bị và thực hiện các yêu cầu về bảo vệ môi trường sau khi kết thúc vận chuyển hàng nguy hiểm có chữ ký, đóng dấu xác nhận của tổ chức, cá nhân đề nghị cấp Giấy phép vận chuyển hàng nguy hiể</w:t>
            </w:r>
            <w:r w:rsidR="00FC7343" w:rsidRPr="003F66DD">
              <w:rPr>
                <w:rFonts w:ascii="Times New Roman" w:eastAsia="Arial Unicode MS" w:hAnsi="Times New Roman" w:cs="Times New Roman"/>
                <w:sz w:val="26"/>
                <w:szCs w:val="26"/>
                <w:lang w:val="nl-NL" w:eastAsia="en-GB"/>
              </w:rPr>
              <w:t>m.</w:t>
            </w:r>
            <w:r w:rsidR="00CE7F45" w:rsidRPr="003F66DD">
              <w:rPr>
                <w:rFonts w:ascii="Times New Roman" w:eastAsia="Arial Unicode MS" w:hAnsi="Times New Roman" w:cs="Times New Roman"/>
                <w:sz w:val="26"/>
                <w:szCs w:val="26"/>
                <w:lang w:val="nl-NL" w:eastAsia="en-GB"/>
              </w:rPr>
              <w:t xml:space="preserve"> (theo mẫu)</w:t>
            </w:r>
          </w:p>
        </w:tc>
        <w:tc>
          <w:tcPr>
            <w:tcW w:w="1354" w:type="dxa"/>
            <w:shd w:val="clear" w:color="auto" w:fill="auto"/>
            <w:vAlign w:val="center"/>
          </w:tcPr>
          <w:p w14:paraId="2C356438" w14:textId="77777777" w:rsidR="0089456C" w:rsidRPr="003F66DD" w:rsidRDefault="0089456C" w:rsidP="003F66DD">
            <w:pPr>
              <w:pStyle w:val="BodyText"/>
              <w:spacing w:before="120"/>
              <w:jc w:val="center"/>
              <w:rPr>
                <w:rFonts w:ascii="Times New Roman" w:hAnsi="Times New Roman" w:cs="Times New Roman"/>
                <w:sz w:val="26"/>
                <w:szCs w:val="26"/>
                <w:lang w:val="en-US"/>
              </w:rPr>
            </w:pPr>
            <w:r w:rsidRPr="003F66DD">
              <w:rPr>
                <w:rFonts w:ascii="Times New Roman" w:hAnsi="Times New Roman" w:cs="Times New Roman"/>
                <w:sz w:val="26"/>
                <w:szCs w:val="26"/>
                <w:lang w:val="en-US"/>
              </w:rPr>
              <w:t>01</w:t>
            </w:r>
          </w:p>
        </w:tc>
        <w:tc>
          <w:tcPr>
            <w:tcW w:w="3324" w:type="dxa"/>
            <w:shd w:val="clear" w:color="auto" w:fill="auto"/>
            <w:vAlign w:val="center"/>
          </w:tcPr>
          <w:p w14:paraId="17527C4E" w14:textId="77777777" w:rsidR="0089456C" w:rsidRPr="003F66DD" w:rsidRDefault="0089456C" w:rsidP="003F66DD">
            <w:pPr>
              <w:pStyle w:val="BodyText"/>
              <w:spacing w:before="120"/>
              <w:rPr>
                <w:rFonts w:ascii="Times New Roman" w:hAnsi="Times New Roman" w:cs="Times New Roman"/>
                <w:sz w:val="26"/>
                <w:szCs w:val="26"/>
                <w:lang w:val="en-US"/>
              </w:rPr>
            </w:pPr>
            <w:r w:rsidRPr="003F66DD">
              <w:rPr>
                <w:rFonts w:ascii="Times New Roman" w:hAnsi="Times New Roman" w:cs="Times New Roman"/>
                <w:sz w:val="26"/>
                <w:szCs w:val="26"/>
              </w:rPr>
              <w:t>Bản sao có chứng thực hoặc photo kèm bản chính để đối chiếu</w:t>
            </w:r>
          </w:p>
        </w:tc>
      </w:tr>
    </w:tbl>
    <w:p w14:paraId="3AB05350" w14:textId="77777777" w:rsidR="00035EDF" w:rsidRPr="003F66DD" w:rsidRDefault="00376CD2" w:rsidP="003F66DD">
      <w:pPr>
        <w:pStyle w:val="BodyText"/>
        <w:spacing w:before="120"/>
        <w:ind w:left="284" w:firstLine="283"/>
        <w:rPr>
          <w:rFonts w:ascii="Times New Roman" w:hAnsi="Times New Roman" w:cs="Times New Roman"/>
          <w:b/>
          <w:sz w:val="26"/>
          <w:szCs w:val="26"/>
          <w:lang w:val="en-US"/>
        </w:rPr>
      </w:pPr>
      <w:r w:rsidRPr="003F66DD">
        <w:rPr>
          <w:rFonts w:ascii="Times New Roman" w:hAnsi="Times New Roman" w:cs="Times New Roman"/>
          <w:b/>
          <w:sz w:val="26"/>
          <w:szCs w:val="26"/>
          <w:lang w:val="en-US"/>
        </w:rPr>
        <w:lastRenderedPageBreak/>
        <w:t>II</w:t>
      </w:r>
      <w:r w:rsidR="00035EDF" w:rsidRPr="003F66DD">
        <w:rPr>
          <w:rFonts w:ascii="Times New Roman" w:hAnsi="Times New Roman" w:cs="Times New Roman"/>
          <w:b/>
          <w:sz w:val="26"/>
          <w:szCs w:val="26"/>
          <w:lang w:val="en-US"/>
        </w:rPr>
        <w:t>. NƠI TIẾP NHẬN, TRẢ KẾT QUẢ, THỜI GIAN VÀ LỆ PHÍ</w:t>
      </w:r>
    </w:p>
    <w:tbl>
      <w:tblPr>
        <w:tblpPr w:leftFromText="180" w:rightFromText="180" w:vertAnchor="text" w:horzAnchor="margin" w:tblpX="74" w:tblpY="204"/>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94"/>
        <w:gridCol w:w="4139"/>
        <w:gridCol w:w="1622"/>
      </w:tblGrid>
      <w:tr w:rsidR="0094327B" w:rsidRPr="003F66DD" w14:paraId="3F716EB7" w14:textId="77777777" w:rsidTr="000E438A">
        <w:tc>
          <w:tcPr>
            <w:tcW w:w="3794" w:type="dxa"/>
            <w:vAlign w:val="center"/>
          </w:tcPr>
          <w:p w14:paraId="1978E853" w14:textId="77777777" w:rsidR="00035EDF" w:rsidRPr="003F66DD" w:rsidRDefault="00035EDF"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Nơi tiếp nhận và trả kết quả</w:t>
            </w:r>
          </w:p>
        </w:tc>
        <w:tc>
          <w:tcPr>
            <w:tcW w:w="4139" w:type="dxa"/>
            <w:vAlign w:val="center"/>
          </w:tcPr>
          <w:p w14:paraId="4E757DD6" w14:textId="77777777" w:rsidR="00035EDF" w:rsidRPr="003F66DD" w:rsidRDefault="00035EDF"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Thời gian xử lý</w:t>
            </w:r>
          </w:p>
        </w:tc>
        <w:tc>
          <w:tcPr>
            <w:tcW w:w="1622" w:type="dxa"/>
            <w:vAlign w:val="center"/>
          </w:tcPr>
          <w:p w14:paraId="0C6951BD" w14:textId="77777777" w:rsidR="00035EDF" w:rsidRPr="003F66DD" w:rsidRDefault="00035EDF"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Lệ phí</w:t>
            </w:r>
          </w:p>
        </w:tc>
      </w:tr>
      <w:tr w:rsidR="0094327B" w:rsidRPr="003F66DD" w14:paraId="481A803E" w14:textId="77777777" w:rsidTr="000E438A">
        <w:tc>
          <w:tcPr>
            <w:tcW w:w="3794" w:type="dxa"/>
            <w:vAlign w:val="center"/>
          </w:tcPr>
          <w:p w14:paraId="7DB13F03" w14:textId="77777777" w:rsidR="0099426F" w:rsidRPr="003F66DD" w:rsidRDefault="0099426F"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Bộ phận Một cửa – Chi cục Tiêu chuẩn Đo lường Chất lượng, địa chỉ: 263 Điện Biên Phủ, Phường 7, Quận 3</w:t>
            </w:r>
          </w:p>
        </w:tc>
        <w:tc>
          <w:tcPr>
            <w:tcW w:w="4139" w:type="dxa"/>
            <w:vAlign w:val="center"/>
          </w:tcPr>
          <w:p w14:paraId="13CB62CF" w14:textId="77C11303" w:rsidR="0099426F" w:rsidRPr="003F66DD" w:rsidRDefault="002A272B"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0</w:t>
            </w:r>
            <w:r w:rsidR="0099426F" w:rsidRPr="003F66DD">
              <w:rPr>
                <w:rFonts w:ascii="Times New Roman" w:hAnsi="Times New Roman" w:cs="Times New Roman"/>
                <w:sz w:val="26"/>
                <w:szCs w:val="26"/>
              </w:rPr>
              <w:t>5 ngày làm việc kể từ ngày nhận đủ hồ sơ hợp lệ.</w:t>
            </w:r>
          </w:p>
        </w:tc>
        <w:tc>
          <w:tcPr>
            <w:tcW w:w="1622" w:type="dxa"/>
            <w:vAlign w:val="center"/>
          </w:tcPr>
          <w:p w14:paraId="7C9A5778" w14:textId="77777777" w:rsidR="0099426F" w:rsidRPr="003F66DD" w:rsidRDefault="0099426F"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Không</w:t>
            </w:r>
          </w:p>
        </w:tc>
      </w:tr>
    </w:tbl>
    <w:p w14:paraId="3BB6A8DC" w14:textId="77777777" w:rsidR="00035EDF" w:rsidRPr="003F66DD" w:rsidRDefault="00035EDF" w:rsidP="002B148C">
      <w:pPr>
        <w:pStyle w:val="BodyText"/>
        <w:spacing w:before="120" w:after="120"/>
        <w:ind w:left="284"/>
        <w:rPr>
          <w:rFonts w:ascii="Times New Roman" w:hAnsi="Times New Roman" w:cs="Times New Roman"/>
          <w:sz w:val="26"/>
          <w:szCs w:val="26"/>
          <w:lang w:val="en-US"/>
        </w:rPr>
      </w:pPr>
    </w:p>
    <w:p w14:paraId="6978CDB2" w14:textId="77777777" w:rsidR="00260E8F" w:rsidRPr="003F66DD" w:rsidRDefault="00376CD2" w:rsidP="002B148C">
      <w:pPr>
        <w:pStyle w:val="BodyText"/>
        <w:spacing w:before="120" w:after="120"/>
        <w:ind w:left="284" w:firstLine="283"/>
        <w:rPr>
          <w:rFonts w:ascii="Times New Roman" w:hAnsi="Times New Roman" w:cs="Times New Roman"/>
          <w:b/>
          <w:sz w:val="26"/>
          <w:szCs w:val="26"/>
          <w:lang w:val="en-US"/>
        </w:rPr>
      </w:pPr>
      <w:r w:rsidRPr="003F66DD">
        <w:rPr>
          <w:rFonts w:ascii="Times New Roman" w:hAnsi="Times New Roman" w:cs="Times New Roman"/>
          <w:b/>
          <w:sz w:val="26"/>
          <w:szCs w:val="26"/>
          <w:lang w:val="en-US"/>
        </w:rPr>
        <w:t>III</w:t>
      </w:r>
      <w:r w:rsidR="00260E8F" w:rsidRPr="003F66DD">
        <w:rPr>
          <w:rFonts w:ascii="Times New Roman" w:hAnsi="Times New Roman" w:cs="Times New Roman"/>
          <w:b/>
          <w:sz w:val="26"/>
          <w:szCs w:val="26"/>
          <w:lang w:val="en-US"/>
        </w:rPr>
        <w:t xml:space="preserve">. </w:t>
      </w:r>
      <w:r w:rsidR="00E8173C" w:rsidRPr="003F66DD">
        <w:rPr>
          <w:rFonts w:ascii="Times New Roman" w:hAnsi="Times New Roman" w:cs="Times New Roman"/>
          <w:b/>
          <w:sz w:val="26"/>
          <w:szCs w:val="26"/>
          <w:lang w:val="en-US"/>
        </w:rPr>
        <w:t>TRÌNH TỰ XỬ LÝ CÔNG VIỆC</w:t>
      </w: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1530"/>
        <w:gridCol w:w="1170"/>
        <w:gridCol w:w="1890"/>
        <w:gridCol w:w="2822"/>
      </w:tblGrid>
      <w:tr w:rsidR="0094327B" w:rsidRPr="003F66DD" w14:paraId="33B176C9" w14:textId="77777777" w:rsidTr="005255FB">
        <w:trPr>
          <w:tblHeader/>
        </w:trPr>
        <w:tc>
          <w:tcPr>
            <w:tcW w:w="810" w:type="dxa"/>
            <w:vAlign w:val="center"/>
          </w:tcPr>
          <w:p w14:paraId="5A781455" w14:textId="77777777" w:rsidR="00BA3D58" w:rsidRPr="003F66DD" w:rsidRDefault="00BA3D58"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Bước công việc</w:t>
            </w:r>
          </w:p>
        </w:tc>
        <w:tc>
          <w:tcPr>
            <w:tcW w:w="1440" w:type="dxa"/>
            <w:vAlign w:val="center"/>
          </w:tcPr>
          <w:p w14:paraId="4BB0E595" w14:textId="77777777" w:rsidR="00BA3D58" w:rsidRPr="003F66DD" w:rsidRDefault="00BA3D58" w:rsidP="005255FB">
            <w:pPr>
              <w:spacing w:before="120"/>
              <w:jc w:val="center"/>
              <w:rPr>
                <w:rFonts w:ascii="Times New Roman" w:hAnsi="Times New Roman" w:cs="Times New Roman"/>
                <w:b/>
                <w:noProof/>
                <w:sz w:val="26"/>
                <w:szCs w:val="26"/>
              </w:rPr>
            </w:pPr>
            <w:r w:rsidRPr="003F66DD">
              <w:rPr>
                <w:rFonts w:ascii="Times New Roman" w:hAnsi="Times New Roman" w:cs="Times New Roman"/>
                <w:b/>
                <w:noProof/>
                <w:sz w:val="26"/>
                <w:szCs w:val="26"/>
              </w:rPr>
              <w:t>Nội dung công việc</w:t>
            </w:r>
          </w:p>
        </w:tc>
        <w:tc>
          <w:tcPr>
            <w:tcW w:w="1530" w:type="dxa"/>
            <w:vAlign w:val="center"/>
          </w:tcPr>
          <w:p w14:paraId="5C6463C3" w14:textId="77777777" w:rsidR="00BA3D58" w:rsidRPr="003F66DD" w:rsidRDefault="00BA3D58"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Trách nhiệm</w:t>
            </w:r>
          </w:p>
        </w:tc>
        <w:tc>
          <w:tcPr>
            <w:tcW w:w="1170" w:type="dxa"/>
            <w:vAlign w:val="center"/>
          </w:tcPr>
          <w:p w14:paraId="1254197E" w14:textId="77777777" w:rsidR="00BA3D58" w:rsidRPr="003F66DD" w:rsidRDefault="00BA3D58"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Thời gian</w:t>
            </w:r>
          </w:p>
        </w:tc>
        <w:tc>
          <w:tcPr>
            <w:tcW w:w="1890" w:type="dxa"/>
            <w:vAlign w:val="center"/>
          </w:tcPr>
          <w:p w14:paraId="3F62AE98" w14:textId="77777777" w:rsidR="00BA3D58" w:rsidRPr="003F66DD" w:rsidRDefault="008A5A28"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Hồ sơ/</w:t>
            </w:r>
            <w:r w:rsidR="00BA3D58" w:rsidRPr="003F66DD">
              <w:rPr>
                <w:rFonts w:ascii="Times New Roman" w:hAnsi="Times New Roman" w:cs="Times New Roman"/>
                <w:b/>
                <w:sz w:val="26"/>
                <w:szCs w:val="26"/>
              </w:rPr>
              <w:t>Biểu mẫu</w:t>
            </w:r>
          </w:p>
        </w:tc>
        <w:tc>
          <w:tcPr>
            <w:tcW w:w="2822" w:type="dxa"/>
            <w:vAlign w:val="center"/>
          </w:tcPr>
          <w:p w14:paraId="47D0E36C" w14:textId="77777777" w:rsidR="00BA3D58" w:rsidRPr="003F66DD" w:rsidRDefault="00BA3D58" w:rsidP="003F66DD">
            <w:pPr>
              <w:autoSpaceDE/>
              <w:autoSpaceDN/>
              <w:spacing w:before="120"/>
              <w:jc w:val="center"/>
              <w:rPr>
                <w:rFonts w:ascii="Times New Roman" w:eastAsia="Calibri" w:hAnsi="Times New Roman" w:cs="Times New Roman"/>
                <w:b/>
                <w:bCs/>
                <w:sz w:val="26"/>
                <w:szCs w:val="26"/>
                <w:lang w:val="nl-NL"/>
              </w:rPr>
            </w:pPr>
            <w:r w:rsidRPr="003F66DD">
              <w:rPr>
                <w:rFonts w:ascii="Times New Roman" w:eastAsia="Calibri" w:hAnsi="Times New Roman" w:cs="Times New Roman"/>
                <w:b/>
                <w:bCs/>
                <w:sz w:val="26"/>
                <w:szCs w:val="26"/>
                <w:lang w:val="nl-NL"/>
              </w:rPr>
              <w:t>Diễn giải</w:t>
            </w:r>
          </w:p>
        </w:tc>
      </w:tr>
      <w:tr w:rsidR="0094327B" w:rsidRPr="003F66DD" w14:paraId="16EDC981" w14:textId="77777777" w:rsidTr="005255FB">
        <w:trPr>
          <w:trHeight w:val="775"/>
        </w:trPr>
        <w:tc>
          <w:tcPr>
            <w:tcW w:w="810" w:type="dxa"/>
            <w:vMerge w:val="restart"/>
            <w:vAlign w:val="center"/>
          </w:tcPr>
          <w:p w14:paraId="3A26BA9C" w14:textId="77777777" w:rsidR="007C7E95" w:rsidRPr="003F66DD" w:rsidRDefault="007C7E9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B1</w:t>
            </w:r>
          </w:p>
        </w:tc>
        <w:tc>
          <w:tcPr>
            <w:tcW w:w="1440" w:type="dxa"/>
            <w:vAlign w:val="center"/>
          </w:tcPr>
          <w:p w14:paraId="7AD1D859" w14:textId="35073044" w:rsidR="007C7E95" w:rsidRPr="003F66DD" w:rsidRDefault="007C7E95"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Nộp hồ sơ</w:t>
            </w:r>
          </w:p>
        </w:tc>
        <w:tc>
          <w:tcPr>
            <w:tcW w:w="1530" w:type="dxa"/>
            <w:vAlign w:val="center"/>
          </w:tcPr>
          <w:p w14:paraId="5F65BAD4" w14:textId="77777777" w:rsidR="007C7E95" w:rsidRPr="003F66DD" w:rsidRDefault="007C7E9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Tổ chức, cá nhân</w:t>
            </w:r>
          </w:p>
        </w:tc>
        <w:tc>
          <w:tcPr>
            <w:tcW w:w="1170" w:type="dxa"/>
            <w:vMerge w:val="restart"/>
            <w:vAlign w:val="center"/>
          </w:tcPr>
          <w:p w14:paraId="5CBD3174" w14:textId="77777777" w:rsidR="007C7E95" w:rsidRPr="003F66DD" w:rsidRDefault="007C7E9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Giờ hành chính</w:t>
            </w:r>
          </w:p>
        </w:tc>
        <w:tc>
          <w:tcPr>
            <w:tcW w:w="1890" w:type="dxa"/>
            <w:vAlign w:val="center"/>
          </w:tcPr>
          <w:p w14:paraId="611F1232" w14:textId="77777777" w:rsidR="007C7E95" w:rsidRPr="003F66DD" w:rsidRDefault="007C7E9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Theo mục I</w:t>
            </w:r>
          </w:p>
        </w:tc>
        <w:tc>
          <w:tcPr>
            <w:tcW w:w="2822" w:type="dxa"/>
            <w:vAlign w:val="center"/>
          </w:tcPr>
          <w:p w14:paraId="0009E6F4" w14:textId="77777777" w:rsidR="007C7E95" w:rsidRPr="003F66DD" w:rsidRDefault="007C7E9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Thành phần hồ sơ theo mục I</w:t>
            </w:r>
          </w:p>
        </w:tc>
      </w:tr>
      <w:tr w:rsidR="0094327B" w:rsidRPr="003F66DD" w14:paraId="6E334B8C" w14:textId="77777777" w:rsidTr="005255FB">
        <w:trPr>
          <w:trHeight w:val="3645"/>
        </w:trPr>
        <w:tc>
          <w:tcPr>
            <w:tcW w:w="810" w:type="dxa"/>
            <w:vMerge/>
            <w:vAlign w:val="center"/>
          </w:tcPr>
          <w:p w14:paraId="3B580972" w14:textId="77777777" w:rsidR="00CE7F45" w:rsidRPr="003F66DD" w:rsidRDefault="00CE7F45" w:rsidP="003F66DD">
            <w:pPr>
              <w:spacing w:before="120"/>
              <w:jc w:val="center"/>
              <w:rPr>
                <w:rFonts w:ascii="Times New Roman" w:hAnsi="Times New Roman" w:cs="Times New Roman"/>
                <w:sz w:val="26"/>
                <w:szCs w:val="26"/>
              </w:rPr>
            </w:pPr>
          </w:p>
        </w:tc>
        <w:tc>
          <w:tcPr>
            <w:tcW w:w="1440" w:type="dxa"/>
            <w:vAlign w:val="center"/>
          </w:tcPr>
          <w:p w14:paraId="3B6F28A9" w14:textId="77777777" w:rsidR="00CE7F45" w:rsidRPr="003F66DD" w:rsidRDefault="00CE7F45"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Kiểm tra hồ sơ</w:t>
            </w:r>
          </w:p>
        </w:tc>
        <w:tc>
          <w:tcPr>
            <w:tcW w:w="1530" w:type="dxa"/>
            <w:vAlign w:val="center"/>
          </w:tcPr>
          <w:p w14:paraId="32779F48" w14:textId="3C0DEBD7" w:rsidR="00CE7F45" w:rsidRPr="003F66DD" w:rsidRDefault="00CE7F45" w:rsidP="0004591F">
            <w:pPr>
              <w:spacing w:before="120"/>
              <w:jc w:val="center"/>
              <w:rPr>
                <w:rFonts w:ascii="Times New Roman" w:hAnsi="Times New Roman" w:cs="Times New Roman"/>
                <w:sz w:val="26"/>
                <w:szCs w:val="26"/>
              </w:rPr>
            </w:pPr>
            <w:r w:rsidRPr="003F66DD">
              <w:rPr>
                <w:rFonts w:ascii="Times New Roman" w:hAnsi="Times New Roman" w:cs="Times New Roman"/>
                <w:sz w:val="26"/>
                <w:szCs w:val="26"/>
              </w:rPr>
              <w:t xml:space="preserve">Bộ phận Một </w:t>
            </w:r>
            <w:r w:rsidR="0004591F">
              <w:rPr>
                <w:rFonts w:ascii="Times New Roman" w:hAnsi="Times New Roman" w:cs="Times New Roman"/>
                <w:sz w:val="26"/>
                <w:szCs w:val="26"/>
              </w:rPr>
              <w:t>cửa</w:t>
            </w:r>
          </w:p>
        </w:tc>
        <w:tc>
          <w:tcPr>
            <w:tcW w:w="1170" w:type="dxa"/>
            <w:vMerge/>
            <w:vAlign w:val="center"/>
          </w:tcPr>
          <w:p w14:paraId="3226565D" w14:textId="77777777" w:rsidR="00CE7F45" w:rsidRPr="003F66DD" w:rsidRDefault="00CE7F45" w:rsidP="003F66DD">
            <w:pPr>
              <w:spacing w:before="120"/>
              <w:jc w:val="center"/>
              <w:rPr>
                <w:rFonts w:ascii="Times New Roman" w:hAnsi="Times New Roman" w:cs="Times New Roman"/>
                <w:sz w:val="26"/>
                <w:szCs w:val="26"/>
              </w:rPr>
            </w:pPr>
          </w:p>
        </w:tc>
        <w:tc>
          <w:tcPr>
            <w:tcW w:w="1890" w:type="dxa"/>
            <w:vAlign w:val="center"/>
          </w:tcPr>
          <w:p w14:paraId="16C267D1" w14:textId="77777777" w:rsidR="00CE7F45" w:rsidRPr="003F66DD" w:rsidRDefault="00CE7F45"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BM 01</w:t>
            </w:r>
          </w:p>
          <w:p w14:paraId="3B157473" w14:textId="77777777" w:rsidR="00CE7F45" w:rsidRPr="003F66DD" w:rsidRDefault="00CE7F45"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BM 02</w:t>
            </w:r>
          </w:p>
          <w:p w14:paraId="41212A1B" w14:textId="77777777" w:rsidR="00CE7F45" w:rsidRPr="003F66DD" w:rsidRDefault="00CE7F45"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BM 03</w:t>
            </w:r>
          </w:p>
          <w:p w14:paraId="30592ED8" w14:textId="77777777" w:rsidR="00CE7F45" w:rsidRPr="003F66DD" w:rsidRDefault="00CE7F45" w:rsidP="003F66DD">
            <w:pPr>
              <w:spacing w:before="120"/>
              <w:jc w:val="center"/>
              <w:rPr>
                <w:rFonts w:ascii="Times New Roman" w:hAnsi="Times New Roman" w:cs="Times New Roman"/>
                <w:strike/>
                <w:sz w:val="26"/>
                <w:szCs w:val="26"/>
              </w:rPr>
            </w:pPr>
          </w:p>
          <w:p w14:paraId="6866D08F" w14:textId="77777777" w:rsidR="00CE7F45" w:rsidRPr="003F66DD" w:rsidRDefault="00CE7F45" w:rsidP="003F66DD">
            <w:pPr>
              <w:spacing w:before="120"/>
              <w:jc w:val="center"/>
              <w:rPr>
                <w:rFonts w:ascii="Times New Roman" w:hAnsi="Times New Roman" w:cs="Times New Roman"/>
                <w:sz w:val="26"/>
                <w:szCs w:val="26"/>
              </w:rPr>
            </w:pPr>
          </w:p>
          <w:p w14:paraId="4D63E991" w14:textId="55048C9B" w:rsidR="00CE7F45" w:rsidRPr="003F66DD" w:rsidRDefault="00CE7F45" w:rsidP="003F66DD">
            <w:pPr>
              <w:pStyle w:val="Bodytext21"/>
              <w:spacing w:before="120" w:after="0" w:line="240" w:lineRule="auto"/>
            </w:pPr>
          </w:p>
        </w:tc>
        <w:tc>
          <w:tcPr>
            <w:tcW w:w="2822" w:type="dxa"/>
            <w:vAlign w:val="center"/>
          </w:tcPr>
          <w:p w14:paraId="4C223AA5" w14:textId="77777777" w:rsidR="00CE7F45" w:rsidRPr="003F66DD" w:rsidRDefault="00CE7F4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Trường hợp hồ sơ đầy đủ và hợp lệ: Lập Giấy tiếp nhận hồ sơ và hẹn trả kết quả; trao cho người nộp hồ sơ theo BM 01, thực hiện tiếp bước B2.</w:t>
            </w:r>
          </w:p>
          <w:p w14:paraId="5830A8B4" w14:textId="77777777" w:rsidR="00CE7F45" w:rsidRPr="003F66DD" w:rsidRDefault="00CE7F4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 Trường hợp hồ sơ chưa đầy đủ hoặc chưa hợp lệ: Hướng dẫn người nộp hồ sơ bổ sung, hoàn thiện hồ sơ theo BM 02 và ghi rõ lý do.</w:t>
            </w:r>
          </w:p>
          <w:p w14:paraId="0FC75C79" w14:textId="10F3DA58" w:rsidR="00CE7F45" w:rsidRPr="003F66DD" w:rsidRDefault="00CE7F4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 Trường hợp từ chối tiếp nhận hồ sơ: Lập Phiếu  từ chối tiếp nhận giải quyết hồ sơ theo BM 03.</w:t>
            </w:r>
          </w:p>
        </w:tc>
      </w:tr>
      <w:tr w:rsidR="0094327B" w:rsidRPr="003F66DD" w14:paraId="3C10415F" w14:textId="77777777" w:rsidTr="005255FB">
        <w:trPr>
          <w:trHeight w:val="668"/>
        </w:trPr>
        <w:tc>
          <w:tcPr>
            <w:tcW w:w="810" w:type="dxa"/>
            <w:vAlign w:val="center"/>
          </w:tcPr>
          <w:p w14:paraId="4BED4541" w14:textId="77777777" w:rsidR="00CE7F45" w:rsidRPr="003F66DD" w:rsidRDefault="00CE7F4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B2</w:t>
            </w:r>
          </w:p>
        </w:tc>
        <w:tc>
          <w:tcPr>
            <w:tcW w:w="1440" w:type="dxa"/>
            <w:vAlign w:val="center"/>
          </w:tcPr>
          <w:p w14:paraId="6886A29B" w14:textId="77777777" w:rsidR="00CE7F45" w:rsidRPr="003F66DD" w:rsidRDefault="00CE7F45"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Tiếp nhận hồ sơ và chuyển hồ sơ cho Phòng chuyên môn</w:t>
            </w:r>
          </w:p>
        </w:tc>
        <w:tc>
          <w:tcPr>
            <w:tcW w:w="1530" w:type="dxa"/>
            <w:vAlign w:val="center"/>
          </w:tcPr>
          <w:p w14:paraId="101905E7" w14:textId="5A181396" w:rsidR="00CE7F45" w:rsidRPr="003F66DD" w:rsidRDefault="0004591F" w:rsidP="0004591F">
            <w:pPr>
              <w:spacing w:before="120"/>
              <w:jc w:val="center"/>
              <w:rPr>
                <w:rFonts w:ascii="Times New Roman" w:hAnsi="Times New Roman" w:cs="Times New Roman"/>
                <w:sz w:val="26"/>
                <w:szCs w:val="26"/>
              </w:rPr>
            </w:pPr>
            <w:r>
              <w:rPr>
                <w:rFonts w:ascii="Times New Roman" w:hAnsi="Times New Roman" w:cs="Times New Roman"/>
                <w:sz w:val="26"/>
                <w:szCs w:val="26"/>
              </w:rPr>
              <w:t>Bộ phận một cửa</w:t>
            </w:r>
          </w:p>
        </w:tc>
        <w:tc>
          <w:tcPr>
            <w:tcW w:w="1170" w:type="dxa"/>
            <w:vAlign w:val="center"/>
          </w:tcPr>
          <w:p w14:paraId="2B04307B" w14:textId="77777777" w:rsidR="00CE7F45" w:rsidRPr="003F66DD" w:rsidRDefault="00CE7F4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0,25 ngày làm việc</w:t>
            </w:r>
          </w:p>
        </w:tc>
        <w:tc>
          <w:tcPr>
            <w:tcW w:w="1890" w:type="dxa"/>
            <w:vAlign w:val="center"/>
          </w:tcPr>
          <w:p w14:paraId="5AC4B60C" w14:textId="7B1A5C05" w:rsidR="00CE7F45" w:rsidRPr="003F66DD" w:rsidRDefault="00CE7F45"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BM 01</w:t>
            </w:r>
          </w:p>
          <w:p w14:paraId="26E7283C" w14:textId="264801FB" w:rsidR="00CE7F45" w:rsidRPr="003F66DD" w:rsidRDefault="00CE7F45"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Theo mục I</w:t>
            </w:r>
          </w:p>
        </w:tc>
        <w:tc>
          <w:tcPr>
            <w:tcW w:w="2822" w:type="dxa"/>
            <w:vAlign w:val="center"/>
          </w:tcPr>
          <w:p w14:paraId="0CFF5FF0" w14:textId="08028DB2" w:rsidR="00CE7F45" w:rsidRPr="003F66DD" w:rsidRDefault="00CE7F45" w:rsidP="0004591F">
            <w:pPr>
              <w:spacing w:before="120"/>
              <w:jc w:val="both"/>
              <w:rPr>
                <w:rFonts w:ascii="Times New Roman" w:hAnsi="Times New Roman" w:cs="Times New Roman"/>
                <w:sz w:val="26"/>
                <w:szCs w:val="26"/>
              </w:rPr>
            </w:pPr>
            <w:r w:rsidRPr="003F66DD">
              <w:rPr>
                <w:rFonts w:ascii="Times New Roman" w:hAnsi="Times New Roman" w:cs="Times New Roman"/>
                <w:sz w:val="26"/>
                <w:szCs w:val="26"/>
              </w:rPr>
              <w:t xml:space="preserve">Công chức Bộ phận </w:t>
            </w:r>
            <w:r w:rsidR="0004591F">
              <w:rPr>
                <w:rFonts w:ascii="Times New Roman" w:hAnsi="Times New Roman" w:cs="Times New Roman"/>
                <w:sz w:val="26"/>
                <w:szCs w:val="26"/>
              </w:rPr>
              <w:t>Một cửa</w:t>
            </w:r>
            <w:r w:rsidRPr="003F66DD">
              <w:rPr>
                <w:rFonts w:ascii="Times New Roman" w:hAnsi="Times New Roman" w:cs="Times New Roman"/>
                <w:sz w:val="26"/>
                <w:szCs w:val="26"/>
              </w:rPr>
              <w:t xml:space="preserve"> thực hiện scan dữ liệu hồ sơ, lưu trữ hồ sơ điện tử và Chuyển hồ sơ cho Phòng chuyên môn</w:t>
            </w:r>
          </w:p>
        </w:tc>
      </w:tr>
      <w:tr w:rsidR="0094327B" w:rsidRPr="003F66DD" w14:paraId="0CA8DAB0" w14:textId="77777777" w:rsidTr="005255FB">
        <w:trPr>
          <w:trHeight w:val="1160"/>
        </w:trPr>
        <w:tc>
          <w:tcPr>
            <w:tcW w:w="810" w:type="dxa"/>
            <w:vAlign w:val="center"/>
          </w:tcPr>
          <w:p w14:paraId="56A8A26A" w14:textId="77777777" w:rsidR="00EE3AD9" w:rsidRPr="003F66DD" w:rsidRDefault="00EE3AD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B3</w:t>
            </w:r>
          </w:p>
        </w:tc>
        <w:tc>
          <w:tcPr>
            <w:tcW w:w="1440" w:type="dxa"/>
            <w:vAlign w:val="center"/>
          </w:tcPr>
          <w:p w14:paraId="1E6BB299" w14:textId="77777777" w:rsidR="00EE3AD9" w:rsidRPr="003F66DD" w:rsidRDefault="00A5154A"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Phân công</w:t>
            </w:r>
            <w:r w:rsidR="00EE618A" w:rsidRPr="003F66DD">
              <w:rPr>
                <w:rFonts w:ascii="Times New Roman" w:hAnsi="Times New Roman" w:cs="Times New Roman"/>
                <w:b/>
                <w:sz w:val="26"/>
                <w:szCs w:val="26"/>
                <w:lang w:val="nl-NL"/>
              </w:rPr>
              <w:t xml:space="preserve"> </w:t>
            </w:r>
            <w:r w:rsidRPr="003F66DD">
              <w:rPr>
                <w:rFonts w:ascii="Times New Roman" w:hAnsi="Times New Roman" w:cs="Times New Roman"/>
                <w:b/>
                <w:sz w:val="26"/>
                <w:szCs w:val="26"/>
                <w:lang w:val="nl-NL"/>
              </w:rPr>
              <w:t>thụ lý hồ sơ</w:t>
            </w:r>
          </w:p>
        </w:tc>
        <w:tc>
          <w:tcPr>
            <w:tcW w:w="1530" w:type="dxa"/>
            <w:vAlign w:val="center"/>
          </w:tcPr>
          <w:p w14:paraId="24AF5540" w14:textId="7821A007" w:rsidR="00EE3AD9" w:rsidRPr="003F66DD" w:rsidRDefault="00156CD6" w:rsidP="0004591F">
            <w:pPr>
              <w:spacing w:before="120"/>
              <w:jc w:val="center"/>
              <w:rPr>
                <w:rFonts w:ascii="Times New Roman" w:hAnsi="Times New Roman" w:cs="Times New Roman"/>
                <w:sz w:val="26"/>
                <w:szCs w:val="26"/>
              </w:rPr>
            </w:pPr>
            <w:r w:rsidRPr="003F66DD">
              <w:rPr>
                <w:rFonts w:ascii="Times New Roman" w:hAnsi="Times New Roman" w:cs="Times New Roman"/>
                <w:sz w:val="26"/>
                <w:szCs w:val="26"/>
              </w:rPr>
              <w:t xml:space="preserve">Lãnh đạo </w:t>
            </w:r>
            <w:r w:rsidR="00EE3AD9" w:rsidRPr="003F66DD">
              <w:rPr>
                <w:rFonts w:ascii="Times New Roman" w:hAnsi="Times New Roman" w:cs="Times New Roman"/>
                <w:sz w:val="26"/>
                <w:szCs w:val="26"/>
              </w:rPr>
              <w:t xml:space="preserve">Phòng chuyên môn  </w:t>
            </w:r>
          </w:p>
        </w:tc>
        <w:tc>
          <w:tcPr>
            <w:tcW w:w="1170" w:type="dxa"/>
            <w:vAlign w:val="center"/>
          </w:tcPr>
          <w:p w14:paraId="75663E88" w14:textId="77777777" w:rsidR="00EE3AD9" w:rsidRPr="003F66DD" w:rsidRDefault="002161CA"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0,5</w:t>
            </w:r>
            <w:r w:rsidR="00EE3AD9" w:rsidRPr="003F66DD">
              <w:rPr>
                <w:rFonts w:ascii="Times New Roman" w:hAnsi="Times New Roman" w:cs="Times New Roman"/>
                <w:sz w:val="26"/>
                <w:szCs w:val="26"/>
              </w:rPr>
              <w:t xml:space="preserve"> ngày</w:t>
            </w:r>
            <w:r w:rsidR="007761F6" w:rsidRPr="003F66DD">
              <w:rPr>
                <w:rFonts w:ascii="Times New Roman" w:hAnsi="Times New Roman" w:cs="Times New Roman"/>
                <w:sz w:val="26"/>
                <w:szCs w:val="26"/>
              </w:rPr>
              <w:t xml:space="preserve"> làm việc</w:t>
            </w:r>
            <w:r w:rsidR="00EE3AD9" w:rsidRPr="003F66DD">
              <w:rPr>
                <w:rFonts w:ascii="Times New Roman" w:hAnsi="Times New Roman" w:cs="Times New Roman"/>
                <w:sz w:val="26"/>
                <w:szCs w:val="26"/>
              </w:rPr>
              <w:t xml:space="preserve"> </w:t>
            </w:r>
          </w:p>
        </w:tc>
        <w:tc>
          <w:tcPr>
            <w:tcW w:w="1890" w:type="dxa"/>
            <w:vAlign w:val="center"/>
          </w:tcPr>
          <w:p w14:paraId="6E79CFC7" w14:textId="77777777" w:rsidR="00271E08" w:rsidRPr="003F66DD" w:rsidRDefault="00271E08"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BM 01</w:t>
            </w:r>
          </w:p>
          <w:p w14:paraId="1135CFCB" w14:textId="42352FCE" w:rsidR="006E15C5" w:rsidRPr="003F66DD" w:rsidRDefault="00C94F39"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Theo mục I</w:t>
            </w:r>
          </w:p>
        </w:tc>
        <w:tc>
          <w:tcPr>
            <w:tcW w:w="2822" w:type="dxa"/>
            <w:vAlign w:val="center"/>
          </w:tcPr>
          <w:p w14:paraId="58714675" w14:textId="77777777" w:rsidR="00EE3AD9" w:rsidRPr="003F66DD" w:rsidRDefault="006E15C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 xml:space="preserve">Lãnh đạo </w:t>
            </w:r>
            <w:r w:rsidR="00EE3AD9" w:rsidRPr="003F66DD">
              <w:rPr>
                <w:rFonts w:ascii="Times New Roman" w:hAnsi="Times New Roman" w:cs="Times New Roman"/>
                <w:sz w:val="26"/>
                <w:szCs w:val="26"/>
              </w:rPr>
              <w:t xml:space="preserve">Phòng phân công công chức </w:t>
            </w:r>
            <w:r w:rsidR="00C4152A" w:rsidRPr="003F66DD">
              <w:rPr>
                <w:rFonts w:ascii="Times New Roman" w:hAnsi="Times New Roman" w:cs="Times New Roman"/>
                <w:sz w:val="26"/>
                <w:szCs w:val="26"/>
              </w:rPr>
              <w:t>thụ lý hồ sơ</w:t>
            </w:r>
          </w:p>
        </w:tc>
      </w:tr>
      <w:tr w:rsidR="0094327B" w:rsidRPr="003F66DD" w14:paraId="4389898E" w14:textId="77777777" w:rsidTr="005255FB">
        <w:trPr>
          <w:trHeight w:val="924"/>
        </w:trPr>
        <w:tc>
          <w:tcPr>
            <w:tcW w:w="810" w:type="dxa"/>
            <w:vAlign w:val="center"/>
          </w:tcPr>
          <w:p w14:paraId="44DA3FCB" w14:textId="77777777" w:rsidR="00EE3AD9" w:rsidRPr="003F66DD" w:rsidRDefault="00EE3AD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lastRenderedPageBreak/>
              <w:t>B4</w:t>
            </w:r>
          </w:p>
        </w:tc>
        <w:tc>
          <w:tcPr>
            <w:tcW w:w="1440" w:type="dxa"/>
            <w:vAlign w:val="center"/>
          </w:tcPr>
          <w:p w14:paraId="03CE2EE2" w14:textId="77777777" w:rsidR="00EE3AD9" w:rsidRPr="003F66DD" w:rsidRDefault="009C45A7"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T</w:t>
            </w:r>
            <w:r w:rsidR="00A5154A" w:rsidRPr="003F66DD">
              <w:rPr>
                <w:rFonts w:ascii="Times New Roman" w:hAnsi="Times New Roman" w:cs="Times New Roman"/>
                <w:b/>
                <w:sz w:val="26"/>
                <w:szCs w:val="26"/>
                <w:lang w:val="nl-NL"/>
              </w:rPr>
              <w:t>hẩm định</w:t>
            </w:r>
            <w:r w:rsidR="00EE618A" w:rsidRPr="003F66DD">
              <w:rPr>
                <w:rFonts w:ascii="Times New Roman" w:hAnsi="Times New Roman" w:cs="Times New Roman"/>
                <w:b/>
                <w:sz w:val="26"/>
                <w:szCs w:val="26"/>
                <w:lang w:val="nl-NL"/>
              </w:rPr>
              <w:t xml:space="preserve"> hồ sơ</w:t>
            </w:r>
            <w:r w:rsidR="00171C95" w:rsidRPr="003F66DD">
              <w:rPr>
                <w:rFonts w:ascii="Times New Roman" w:hAnsi="Times New Roman" w:cs="Times New Roman"/>
                <w:b/>
                <w:sz w:val="26"/>
                <w:szCs w:val="26"/>
                <w:lang w:val="nl-NL"/>
              </w:rPr>
              <w:t>, Đề xuất kết quả giải quyết TTHC</w:t>
            </w:r>
          </w:p>
        </w:tc>
        <w:tc>
          <w:tcPr>
            <w:tcW w:w="1530" w:type="dxa"/>
            <w:vAlign w:val="center"/>
          </w:tcPr>
          <w:p w14:paraId="17E9494E" w14:textId="77777777" w:rsidR="00EE3AD9" w:rsidRPr="003F66DD" w:rsidRDefault="00EE3AD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 xml:space="preserve">Công chức thụ lý hồ sơ </w:t>
            </w:r>
          </w:p>
        </w:tc>
        <w:tc>
          <w:tcPr>
            <w:tcW w:w="1170" w:type="dxa"/>
            <w:vAlign w:val="center"/>
          </w:tcPr>
          <w:p w14:paraId="6BADE776" w14:textId="673A222C" w:rsidR="00EE3AD9" w:rsidRPr="003F66DD" w:rsidRDefault="002A272B"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 xml:space="preserve">03 </w:t>
            </w:r>
            <w:r w:rsidR="00EE3AD9" w:rsidRPr="003F66DD">
              <w:rPr>
                <w:rFonts w:ascii="Times New Roman" w:hAnsi="Times New Roman" w:cs="Times New Roman"/>
                <w:sz w:val="26"/>
                <w:szCs w:val="26"/>
              </w:rPr>
              <w:t>ngày làm việc</w:t>
            </w:r>
          </w:p>
        </w:tc>
        <w:tc>
          <w:tcPr>
            <w:tcW w:w="1890" w:type="dxa"/>
            <w:vAlign w:val="center"/>
          </w:tcPr>
          <w:p w14:paraId="09958791" w14:textId="77777777" w:rsidR="00271E08" w:rsidRPr="003F66DD" w:rsidRDefault="00271E08"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BM 01</w:t>
            </w:r>
          </w:p>
          <w:p w14:paraId="4AF24DDA" w14:textId="4768E20C" w:rsidR="00271E08" w:rsidRPr="003F66DD" w:rsidRDefault="00C94F39" w:rsidP="003F66DD">
            <w:pPr>
              <w:pStyle w:val="ListParagraph"/>
              <w:numPr>
                <w:ilvl w:val="0"/>
                <w:numId w:val="25"/>
              </w:numPr>
              <w:tabs>
                <w:tab w:val="left" w:pos="253"/>
              </w:tabs>
              <w:spacing w:before="120"/>
              <w:ind w:left="0" w:firstLine="0"/>
              <w:jc w:val="both"/>
              <w:rPr>
                <w:sz w:val="26"/>
                <w:szCs w:val="26"/>
                <w:lang w:val="vi-VN"/>
              </w:rPr>
            </w:pPr>
            <w:r w:rsidRPr="003F66DD">
              <w:rPr>
                <w:sz w:val="26"/>
                <w:szCs w:val="26"/>
              </w:rPr>
              <w:t>Theo mục I</w:t>
            </w:r>
          </w:p>
          <w:p w14:paraId="4CA186E0" w14:textId="77777777" w:rsidR="009D71C9" w:rsidRPr="003F66DD" w:rsidRDefault="009D71C9" w:rsidP="003F66DD">
            <w:pPr>
              <w:pStyle w:val="ListParagraph"/>
              <w:numPr>
                <w:ilvl w:val="0"/>
                <w:numId w:val="25"/>
              </w:numPr>
              <w:tabs>
                <w:tab w:val="left" w:pos="253"/>
              </w:tabs>
              <w:spacing w:before="120"/>
              <w:ind w:left="0" w:firstLine="0"/>
              <w:jc w:val="both"/>
              <w:rPr>
                <w:sz w:val="26"/>
                <w:szCs w:val="26"/>
              </w:rPr>
            </w:pPr>
            <w:r w:rsidRPr="003F66DD">
              <w:rPr>
                <w:sz w:val="26"/>
                <w:szCs w:val="26"/>
              </w:rPr>
              <w:t>Hồ sơ trình</w:t>
            </w:r>
          </w:p>
          <w:p w14:paraId="6BC021AE" w14:textId="77777777" w:rsidR="009D71C9" w:rsidRPr="003F66DD" w:rsidRDefault="009D71C9" w:rsidP="003F66DD">
            <w:pPr>
              <w:pStyle w:val="ListParagraph"/>
              <w:numPr>
                <w:ilvl w:val="0"/>
                <w:numId w:val="25"/>
              </w:numPr>
              <w:tabs>
                <w:tab w:val="left" w:pos="253"/>
              </w:tabs>
              <w:spacing w:before="120"/>
              <w:ind w:left="0" w:firstLine="0"/>
              <w:jc w:val="both"/>
              <w:rPr>
                <w:sz w:val="26"/>
                <w:szCs w:val="26"/>
              </w:rPr>
            </w:pPr>
            <w:r w:rsidRPr="003F66DD">
              <w:rPr>
                <w:sz w:val="26"/>
                <w:szCs w:val="26"/>
              </w:rPr>
              <w:t>Dự thảo kết quả</w:t>
            </w:r>
          </w:p>
        </w:tc>
        <w:tc>
          <w:tcPr>
            <w:tcW w:w="2822" w:type="dxa"/>
            <w:vAlign w:val="center"/>
          </w:tcPr>
          <w:p w14:paraId="44D8F60A" w14:textId="77777777" w:rsidR="00EE3AD9" w:rsidRPr="003F66DD" w:rsidRDefault="00EE3AD9"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Công chức thụ lý hồ sơ tiến hành xem xét, kiểm tra, thẩm định hồ sơ</w:t>
            </w:r>
            <w:r w:rsidR="00651646" w:rsidRPr="003F66DD">
              <w:rPr>
                <w:rFonts w:ascii="Times New Roman" w:hAnsi="Times New Roman" w:cs="Times New Roman"/>
                <w:sz w:val="26"/>
                <w:szCs w:val="26"/>
              </w:rPr>
              <w:t>:</w:t>
            </w:r>
          </w:p>
          <w:p w14:paraId="5FCDE41D" w14:textId="5A88285E" w:rsidR="00CE7F45" w:rsidRPr="003F66DD" w:rsidRDefault="00CE7F4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Hồ sơ đủ điều kiện: tham mư</w:t>
            </w:r>
            <w:r w:rsidR="00344336" w:rsidRPr="003F66DD">
              <w:rPr>
                <w:rFonts w:ascii="Times New Roman" w:hAnsi="Times New Roman" w:cs="Times New Roman"/>
                <w:sz w:val="26"/>
                <w:szCs w:val="26"/>
              </w:rPr>
              <w:t>u</w:t>
            </w:r>
            <w:r w:rsidRPr="003F66DD">
              <w:rPr>
                <w:rFonts w:ascii="Times New Roman" w:hAnsi="Times New Roman" w:cs="Times New Roman"/>
                <w:sz w:val="26"/>
                <w:szCs w:val="26"/>
              </w:rPr>
              <w:t xml:space="preserve"> tờ trình, giấy xác nhận</w:t>
            </w:r>
          </w:p>
          <w:p w14:paraId="78B522C5" w14:textId="0E210FC4" w:rsidR="00CE7F45" w:rsidRPr="003F66DD" w:rsidRDefault="00CE7F4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Hồ sơ chưa đủ điều kiện: tham mưu văn bản trả lời nêu rõ lý do</w:t>
            </w:r>
            <w:r w:rsidR="00344336" w:rsidRPr="003F66DD">
              <w:rPr>
                <w:rFonts w:ascii="Times New Roman" w:hAnsi="Times New Roman" w:cs="Times New Roman"/>
                <w:sz w:val="26"/>
                <w:szCs w:val="26"/>
              </w:rPr>
              <w:t>.</w:t>
            </w:r>
          </w:p>
          <w:p w14:paraId="27F38030" w14:textId="076AF436" w:rsidR="009D71C9" w:rsidRPr="003F66DD" w:rsidRDefault="00CE7F45"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Hoàn thiện hồ sơ, trình Lãnh đạo xem xét</w:t>
            </w:r>
            <w:r w:rsidR="00344336" w:rsidRPr="003F66DD">
              <w:rPr>
                <w:rFonts w:ascii="Times New Roman" w:hAnsi="Times New Roman" w:cs="Times New Roman"/>
                <w:sz w:val="26"/>
                <w:szCs w:val="26"/>
              </w:rPr>
              <w:t>.</w:t>
            </w:r>
          </w:p>
        </w:tc>
      </w:tr>
      <w:tr w:rsidR="0094327B" w:rsidRPr="003F66DD" w14:paraId="5A871F68" w14:textId="77777777" w:rsidTr="005255FB">
        <w:trPr>
          <w:trHeight w:val="1344"/>
        </w:trPr>
        <w:tc>
          <w:tcPr>
            <w:tcW w:w="810" w:type="dxa"/>
            <w:vAlign w:val="center"/>
          </w:tcPr>
          <w:p w14:paraId="0E6ED771" w14:textId="77777777" w:rsidR="00EE3AD9" w:rsidRPr="003F66DD" w:rsidRDefault="009D71C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B5</w:t>
            </w:r>
          </w:p>
        </w:tc>
        <w:tc>
          <w:tcPr>
            <w:tcW w:w="1440" w:type="dxa"/>
            <w:vAlign w:val="center"/>
          </w:tcPr>
          <w:p w14:paraId="4D4BCF22" w14:textId="77777777" w:rsidR="00EE3AD9" w:rsidRPr="003F66DD" w:rsidRDefault="00E059AC"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Xem xét,</w:t>
            </w:r>
            <w:r w:rsidR="00A6674D" w:rsidRPr="003F66DD">
              <w:rPr>
                <w:rFonts w:ascii="Times New Roman" w:hAnsi="Times New Roman" w:cs="Times New Roman"/>
                <w:b/>
                <w:sz w:val="26"/>
                <w:szCs w:val="26"/>
                <w:lang w:val="nl-NL"/>
              </w:rPr>
              <w:t xml:space="preserve"> trình ký</w:t>
            </w:r>
          </w:p>
        </w:tc>
        <w:tc>
          <w:tcPr>
            <w:tcW w:w="1530" w:type="dxa"/>
            <w:vAlign w:val="center"/>
          </w:tcPr>
          <w:p w14:paraId="70563752" w14:textId="77777777" w:rsidR="00EE3AD9" w:rsidRPr="003F66DD" w:rsidRDefault="00676C34"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Lãnh đạo Phòng</w:t>
            </w:r>
          </w:p>
        </w:tc>
        <w:tc>
          <w:tcPr>
            <w:tcW w:w="1170" w:type="dxa"/>
            <w:vAlign w:val="center"/>
          </w:tcPr>
          <w:p w14:paraId="36953B2D" w14:textId="77777777" w:rsidR="00EE3AD9" w:rsidRPr="003F66DD" w:rsidRDefault="005A69ED"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0,5</w:t>
            </w:r>
            <w:r w:rsidR="00EE3AD9" w:rsidRPr="003F66DD">
              <w:rPr>
                <w:rFonts w:ascii="Times New Roman" w:hAnsi="Times New Roman" w:cs="Times New Roman"/>
                <w:sz w:val="26"/>
                <w:szCs w:val="26"/>
              </w:rPr>
              <w:t xml:space="preserve"> ngày làm việc </w:t>
            </w:r>
          </w:p>
        </w:tc>
        <w:tc>
          <w:tcPr>
            <w:tcW w:w="1890" w:type="dxa"/>
            <w:vAlign w:val="center"/>
          </w:tcPr>
          <w:p w14:paraId="5829408B" w14:textId="77777777" w:rsidR="00CE7F45" w:rsidRPr="003F66DD" w:rsidRDefault="00CE7F45" w:rsidP="003F66DD">
            <w:pPr>
              <w:pStyle w:val="ListParagraph"/>
              <w:numPr>
                <w:ilvl w:val="0"/>
                <w:numId w:val="25"/>
              </w:numPr>
              <w:tabs>
                <w:tab w:val="left" w:pos="253"/>
              </w:tabs>
              <w:spacing w:before="120"/>
              <w:ind w:left="0" w:firstLine="0"/>
              <w:jc w:val="center"/>
              <w:rPr>
                <w:sz w:val="26"/>
                <w:szCs w:val="26"/>
              </w:rPr>
            </w:pPr>
            <w:r w:rsidRPr="003F66DD">
              <w:rPr>
                <w:sz w:val="26"/>
                <w:szCs w:val="26"/>
              </w:rPr>
              <w:t xml:space="preserve">Theo mục I </w:t>
            </w:r>
          </w:p>
          <w:p w14:paraId="419E039D" w14:textId="77777777" w:rsidR="00CE7F45" w:rsidRPr="003F66DD" w:rsidRDefault="00CE7F45" w:rsidP="003F66DD">
            <w:pPr>
              <w:pStyle w:val="ListParagraph"/>
              <w:numPr>
                <w:ilvl w:val="0"/>
                <w:numId w:val="25"/>
              </w:numPr>
              <w:tabs>
                <w:tab w:val="left" w:pos="253"/>
              </w:tabs>
              <w:spacing w:before="120"/>
              <w:ind w:left="0" w:firstLine="0"/>
              <w:jc w:val="center"/>
              <w:rPr>
                <w:sz w:val="26"/>
                <w:szCs w:val="26"/>
              </w:rPr>
            </w:pPr>
            <w:r w:rsidRPr="003F66DD">
              <w:rPr>
                <w:sz w:val="26"/>
                <w:szCs w:val="26"/>
              </w:rPr>
              <w:t>BM 01</w:t>
            </w:r>
          </w:p>
          <w:p w14:paraId="160C06E4" w14:textId="77777777" w:rsidR="006E15C5" w:rsidRPr="003F66DD" w:rsidRDefault="009D71C9" w:rsidP="003F66DD">
            <w:pPr>
              <w:pStyle w:val="ListParagraph"/>
              <w:tabs>
                <w:tab w:val="left" w:pos="123"/>
              </w:tabs>
              <w:spacing w:before="120"/>
              <w:ind w:left="0"/>
              <w:jc w:val="both"/>
              <w:rPr>
                <w:sz w:val="26"/>
                <w:szCs w:val="26"/>
              </w:rPr>
            </w:pPr>
            <w:r w:rsidRPr="003F66DD">
              <w:rPr>
                <w:sz w:val="26"/>
                <w:szCs w:val="26"/>
              </w:rPr>
              <w:t xml:space="preserve">Hồ sơ trình </w:t>
            </w:r>
            <w:r w:rsidR="006E15C5" w:rsidRPr="003F66DD">
              <w:rPr>
                <w:sz w:val="26"/>
                <w:szCs w:val="26"/>
              </w:rPr>
              <w:t xml:space="preserve">kèm Dự thảo kết quả giải quyết TTHC </w:t>
            </w:r>
          </w:p>
        </w:tc>
        <w:tc>
          <w:tcPr>
            <w:tcW w:w="2822" w:type="dxa"/>
            <w:vAlign w:val="center"/>
          </w:tcPr>
          <w:p w14:paraId="66710EA0" w14:textId="77777777" w:rsidR="00EE618A" w:rsidRPr="003F66DD" w:rsidRDefault="00EE3AD9"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Lãnh đạo Phòng xem xét</w:t>
            </w:r>
            <w:r w:rsidR="008A768E" w:rsidRPr="003F66DD">
              <w:rPr>
                <w:rFonts w:ascii="Times New Roman" w:hAnsi="Times New Roman" w:cs="Times New Roman"/>
                <w:sz w:val="26"/>
                <w:szCs w:val="26"/>
              </w:rPr>
              <w:t xml:space="preserve"> hồ sơ</w:t>
            </w:r>
            <w:r w:rsidR="008775B5" w:rsidRPr="003F66DD">
              <w:rPr>
                <w:rFonts w:ascii="Times New Roman" w:hAnsi="Times New Roman" w:cs="Times New Roman"/>
                <w:sz w:val="26"/>
                <w:szCs w:val="26"/>
              </w:rPr>
              <w:t>:</w:t>
            </w:r>
          </w:p>
          <w:p w14:paraId="1A4AFA00" w14:textId="77777777" w:rsidR="00EE3AD9" w:rsidRPr="003F66DD" w:rsidRDefault="00EE618A"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w:t>
            </w:r>
            <w:r w:rsidR="00EE3AD9" w:rsidRPr="003F66DD">
              <w:rPr>
                <w:rFonts w:ascii="Times New Roman" w:hAnsi="Times New Roman" w:cs="Times New Roman"/>
                <w:sz w:val="26"/>
                <w:szCs w:val="26"/>
              </w:rPr>
              <w:t xml:space="preserve"> </w:t>
            </w:r>
            <w:r w:rsidRPr="003F66DD">
              <w:rPr>
                <w:rFonts w:ascii="Times New Roman" w:hAnsi="Times New Roman" w:cs="Times New Roman"/>
                <w:sz w:val="26"/>
                <w:szCs w:val="26"/>
              </w:rPr>
              <w:t xml:space="preserve">Nếu đồng ý: </w:t>
            </w:r>
            <w:r w:rsidR="00EE7AD9" w:rsidRPr="003F66DD">
              <w:rPr>
                <w:rFonts w:ascii="Times New Roman" w:hAnsi="Times New Roman" w:cs="Times New Roman"/>
                <w:sz w:val="26"/>
                <w:szCs w:val="26"/>
              </w:rPr>
              <w:t xml:space="preserve">ký </w:t>
            </w:r>
            <w:r w:rsidR="00C61B63" w:rsidRPr="003F66DD">
              <w:rPr>
                <w:rFonts w:ascii="Times New Roman" w:hAnsi="Times New Roman" w:cs="Times New Roman"/>
                <w:sz w:val="26"/>
                <w:szCs w:val="26"/>
              </w:rPr>
              <w:t xml:space="preserve">nháy </w:t>
            </w:r>
            <w:r w:rsidR="00EE7AD9" w:rsidRPr="003F66DD">
              <w:rPr>
                <w:rFonts w:ascii="Times New Roman" w:hAnsi="Times New Roman" w:cs="Times New Roman"/>
                <w:sz w:val="26"/>
                <w:szCs w:val="26"/>
              </w:rPr>
              <w:t>văn bản trình lãnh đạo Sở ký duyệt</w:t>
            </w:r>
            <w:r w:rsidR="00C61B63" w:rsidRPr="003F66DD">
              <w:rPr>
                <w:rFonts w:ascii="Times New Roman" w:hAnsi="Times New Roman" w:cs="Times New Roman"/>
                <w:sz w:val="26"/>
                <w:szCs w:val="26"/>
              </w:rPr>
              <w:t>.</w:t>
            </w:r>
          </w:p>
          <w:p w14:paraId="49659EBA" w14:textId="77777777" w:rsidR="00EE618A" w:rsidRPr="003F66DD" w:rsidRDefault="00EE618A"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 xml:space="preserve">- Nếu không đồng ý: Chuyển lại </w:t>
            </w:r>
            <w:r w:rsidR="009D71C9" w:rsidRPr="003F66DD">
              <w:rPr>
                <w:rFonts w:ascii="Times New Roman" w:hAnsi="Times New Roman" w:cs="Times New Roman"/>
                <w:sz w:val="26"/>
                <w:szCs w:val="26"/>
              </w:rPr>
              <w:t>Bước 4</w:t>
            </w:r>
          </w:p>
        </w:tc>
      </w:tr>
      <w:tr w:rsidR="0094327B" w:rsidRPr="003F66DD" w14:paraId="527758D4" w14:textId="77777777" w:rsidTr="005255FB">
        <w:trPr>
          <w:trHeight w:val="1609"/>
        </w:trPr>
        <w:tc>
          <w:tcPr>
            <w:tcW w:w="810" w:type="dxa"/>
            <w:vAlign w:val="center"/>
          </w:tcPr>
          <w:p w14:paraId="0CCCD0D2" w14:textId="77777777" w:rsidR="00271E08" w:rsidRPr="003F66DD" w:rsidRDefault="00271E08" w:rsidP="003F66DD">
            <w:pPr>
              <w:spacing w:before="120"/>
              <w:jc w:val="center"/>
              <w:rPr>
                <w:rFonts w:ascii="Times New Roman" w:hAnsi="Times New Roman" w:cs="Times New Roman"/>
                <w:sz w:val="26"/>
                <w:szCs w:val="26"/>
              </w:rPr>
            </w:pPr>
          </w:p>
          <w:p w14:paraId="2873BB51" w14:textId="77777777" w:rsidR="00271E08" w:rsidRPr="003F66DD" w:rsidRDefault="00271E08"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B6</w:t>
            </w:r>
          </w:p>
          <w:p w14:paraId="7AE5E0A6" w14:textId="77777777" w:rsidR="00271E08" w:rsidRPr="003F66DD" w:rsidRDefault="00271E08" w:rsidP="003F66DD">
            <w:pPr>
              <w:spacing w:before="120"/>
              <w:rPr>
                <w:rFonts w:ascii="Times New Roman" w:hAnsi="Times New Roman" w:cs="Times New Roman"/>
                <w:sz w:val="26"/>
                <w:szCs w:val="26"/>
              </w:rPr>
            </w:pPr>
          </w:p>
        </w:tc>
        <w:tc>
          <w:tcPr>
            <w:tcW w:w="1440" w:type="dxa"/>
            <w:vAlign w:val="center"/>
          </w:tcPr>
          <w:p w14:paraId="5FE8326B" w14:textId="77777777" w:rsidR="00271E08" w:rsidRPr="003F66DD" w:rsidRDefault="00271E08" w:rsidP="005255FB">
            <w:pPr>
              <w:autoSpaceDE/>
              <w:autoSpaceDN/>
              <w:spacing w:before="120"/>
              <w:jc w:val="center"/>
              <w:rPr>
                <w:rFonts w:ascii="Times New Roman" w:eastAsia="Calibri" w:hAnsi="Times New Roman" w:cs="Times New Roman"/>
                <w:b/>
                <w:noProof/>
                <w:sz w:val="26"/>
                <w:szCs w:val="26"/>
                <w:lang w:val="nl-NL"/>
              </w:rPr>
            </w:pPr>
            <w:r w:rsidRPr="003F66DD">
              <w:rPr>
                <w:rFonts w:ascii="Times New Roman" w:hAnsi="Times New Roman" w:cs="Times New Roman"/>
                <w:b/>
                <w:sz w:val="26"/>
                <w:szCs w:val="26"/>
                <w:lang w:val="nl-NL"/>
              </w:rPr>
              <w:t>Phê duyệt</w:t>
            </w:r>
          </w:p>
        </w:tc>
        <w:tc>
          <w:tcPr>
            <w:tcW w:w="1530" w:type="dxa"/>
            <w:vAlign w:val="center"/>
          </w:tcPr>
          <w:p w14:paraId="69E32549" w14:textId="3D0535AA" w:rsidR="00271E08" w:rsidRPr="003F66DD" w:rsidRDefault="00271E08" w:rsidP="0004591F">
            <w:pPr>
              <w:spacing w:before="120"/>
              <w:jc w:val="center"/>
              <w:rPr>
                <w:rFonts w:ascii="Times New Roman" w:hAnsi="Times New Roman" w:cs="Times New Roman"/>
                <w:sz w:val="26"/>
                <w:szCs w:val="26"/>
              </w:rPr>
            </w:pPr>
            <w:r w:rsidRPr="003F66DD">
              <w:rPr>
                <w:rFonts w:ascii="Times New Roman" w:hAnsi="Times New Roman" w:cs="Times New Roman"/>
                <w:sz w:val="26"/>
                <w:szCs w:val="26"/>
              </w:rPr>
              <w:t xml:space="preserve">Lãnh đạo Chi cục </w:t>
            </w:r>
          </w:p>
        </w:tc>
        <w:tc>
          <w:tcPr>
            <w:tcW w:w="1170" w:type="dxa"/>
            <w:vAlign w:val="center"/>
          </w:tcPr>
          <w:p w14:paraId="4A1A495F" w14:textId="77777777" w:rsidR="00271E08" w:rsidRPr="003F66DD" w:rsidRDefault="00271E08"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0,5 ngày làm việc</w:t>
            </w:r>
          </w:p>
        </w:tc>
        <w:tc>
          <w:tcPr>
            <w:tcW w:w="1890" w:type="dxa"/>
            <w:vAlign w:val="center"/>
          </w:tcPr>
          <w:p w14:paraId="65FD862F" w14:textId="77777777" w:rsidR="00CE7F45" w:rsidRPr="003F66DD" w:rsidRDefault="00CE7F45" w:rsidP="003F66DD">
            <w:pPr>
              <w:pStyle w:val="ListParagraph"/>
              <w:numPr>
                <w:ilvl w:val="0"/>
                <w:numId w:val="25"/>
              </w:numPr>
              <w:tabs>
                <w:tab w:val="left" w:pos="253"/>
              </w:tabs>
              <w:spacing w:before="120"/>
              <w:ind w:left="0" w:firstLine="0"/>
              <w:jc w:val="center"/>
              <w:rPr>
                <w:sz w:val="26"/>
                <w:szCs w:val="26"/>
              </w:rPr>
            </w:pPr>
            <w:r w:rsidRPr="003F66DD">
              <w:rPr>
                <w:sz w:val="26"/>
                <w:szCs w:val="26"/>
              </w:rPr>
              <w:t xml:space="preserve">Theo mục I </w:t>
            </w:r>
          </w:p>
          <w:p w14:paraId="4A11A558" w14:textId="77777777" w:rsidR="00CE7F45" w:rsidRPr="003F66DD" w:rsidRDefault="00CE7F45" w:rsidP="003F66DD">
            <w:pPr>
              <w:pStyle w:val="ListParagraph"/>
              <w:numPr>
                <w:ilvl w:val="0"/>
                <w:numId w:val="25"/>
              </w:numPr>
              <w:tabs>
                <w:tab w:val="left" w:pos="253"/>
              </w:tabs>
              <w:spacing w:before="120"/>
              <w:ind w:left="0" w:firstLine="0"/>
              <w:jc w:val="center"/>
              <w:rPr>
                <w:sz w:val="26"/>
                <w:szCs w:val="26"/>
              </w:rPr>
            </w:pPr>
            <w:r w:rsidRPr="003F66DD">
              <w:rPr>
                <w:sz w:val="26"/>
                <w:szCs w:val="26"/>
              </w:rPr>
              <w:t>BM 01</w:t>
            </w:r>
          </w:p>
          <w:p w14:paraId="6D7D91E8" w14:textId="77777777" w:rsidR="00271E08" w:rsidRPr="003F66DD" w:rsidRDefault="00271E08" w:rsidP="003F66DD">
            <w:pPr>
              <w:pStyle w:val="ListParagraph"/>
              <w:tabs>
                <w:tab w:val="left" w:pos="123"/>
              </w:tabs>
              <w:spacing w:before="120"/>
              <w:ind w:left="0"/>
              <w:jc w:val="both"/>
              <w:rPr>
                <w:sz w:val="26"/>
                <w:szCs w:val="26"/>
              </w:rPr>
            </w:pPr>
            <w:r w:rsidRPr="003F66DD">
              <w:rPr>
                <w:sz w:val="26"/>
                <w:szCs w:val="26"/>
              </w:rPr>
              <w:t xml:space="preserve">Hồ sơ trình kèm Dự thảo kết quả giải quyết TTHC </w:t>
            </w:r>
          </w:p>
        </w:tc>
        <w:tc>
          <w:tcPr>
            <w:tcW w:w="2822" w:type="dxa"/>
            <w:vAlign w:val="center"/>
          </w:tcPr>
          <w:p w14:paraId="05536DAB" w14:textId="0BE87DD2" w:rsidR="00271E08" w:rsidRPr="003F66DD" w:rsidRDefault="00271E08"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Lãnh đạo Chi cục xem xét hồ sơ:</w:t>
            </w:r>
          </w:p>
          <w:p w14:paraId="6CA2DA50" w14:textId="77777777" w:rsidR="00271E08" w:rsidRPr="003F66DD" w:rsidRDefault="00271E08" w:rsidP="003F66DD">
            <w:pPr>
              <w:pStyle w:val="ListParagraph"/>
              <w:numPr>
                <w:ilvl w:val="0"/>
                <w:numId w:val="25"/>
              </w:numPr>
              <w:tabs>
                <w:tab w:val="left" w:pos="211"/>
              </w:tabs>
              <w:spacing w:before="120"/>
              <w:ind w:left="0" w:firstLine="0"/>
              <w:jc w:val="both"/>
              <w:rPr>
                <w:sz w:val="26"/>
                <w:szCs w:val="26"/>
              </w:rPr>
            </w:pPr>
            <w:r w:rsidRPr="003F66DD">
              <w:rPr>
                <w:sz w:val="26"/>
                <w:szCs w:val="26"/>
              </w:rPr>
              <w:t>Nếu đồng ý: ký Giấy phép vận chuyển hàng nguy hiểm.</w:t>
            </w:r>
          </w:p>
          <w:p w14:paraId="3E9E1ACF" w14:textId="77777777" w:rsidR="00271E08" w:rsidRPr="003F66DD" w:rsidRDefault="00271E08" w:rsidP="003F66DD">
            <w:pPr>
              <w:pStyle w:val="ListParagraph"/>
              <w:numPr>
                <w:ilvl w:val="0"/>
                <w:numId w:val="25"/>
              </w:numPr>
              <w:tabs>
                <w:tab w:val="left" w:pos="211"/>
              </w:tabs>
              <w:spacing w:before="120"/>
              <w:ind w:left="0" w:firstLine="0"/>
              <w:jc w:val="both"/>
              <w:rPr>
                <w:sz w:val="26"/>
                <w:szCs w:val="26"/>
              </w:rPr>
            </w:pPr>
            <w:r w:rsidRPr="003F66DD">
              <w:rPr>
                <w:sz w:val="26"/>
                <w:szCs w:val="26"/>
              </w:rPr>
              <w:t>Nếu không đồng ý: chuyển lại Bước 5</w:t>
            </w:r>
          </w:p>
        </w:tc>
      </w:tr>
      <w:tr w:rsidR="0094327B" w:rsidRPr="003F66DD" w14:paraId="0D1A293B" w14:textId="77777777" w:rsidTr="005255FB">
        <w:trPr>
          <w:trHeight w:val="1182"/>
        </w:trPr>
        <w:tc>
          <w:tcPr>
            <w:tcW w:w="810" w:type="dxa"/>
            <w:vAlign w:val="center"/>
          </w:tcPr>
          <w:p w14:paraId="4797B0DB" w14:textId="77777777" w:rsidR="00EE3AD9" w:rsidRPr="003F66DD" w:rsidRDefault="00EE3AD9" w:rsidP="003F66DD">
            <w:pPr>
              <w:spacing w:before="120"/>
              <w:jc w:val="center"/>
              <w:rPr>
                <w:rFonts w:ascii="Times New Roman" w:hAnsi="Times New Roman" w:cs="Times New Roman"/>
                <w:sz w:val="26"/>
                <w:szCs w:val="26"/>
                <w:lang w:val="vi-VN"/>
              </w:rPr>
            </w:pPr>
            <w:r w:rsidRPr="003F66DD">
              <w:rPr>
                <w:rFonts w:ascii="Times New Roman" w:hAnsi="Times New Roman" w:cs="Times New Roman"/>
                <w:sz w:val="26"/>
                <w:szCs w:val="26"/>
              </w:rPr>
              <w:t>B</w:t>
            </w:r>
            <w:r w:rsidR="009D71C9" w:rsidRPr="003F66DD">
              <w:rPr>
                <w:rFonts w:ascii="Times New Roman" w:hAnsi="Times New Roman" w:cs="Times New Roman"/>
                <w:sz w:val="26"/>
                <w:szCs w:val="26"/>
              </w:rPr>
              <w:t>7</w:t>
            </w:r>
          </w:p>
        </w:tc>
        <w:tc>
          <w:tcPr>
            <w:tcW w:w="1440" w:type="dxa"/>
            <w:vAlign w:val="center"/>
          </w:tcPr>
          <w:p w14:paraId="2168945B" w14:textId="77777777" w:rsidR="00EE3AD9" w:rsidRPr="003F66DD" w:rsidRDefault="007F2E5E"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Ban hành văn bản</w:t>
            </w:r>
          </w:p>
        </w:tc>
        <w:tc>
          <w:tcPr>
            <w:tcW w:w="1530" w:type="dxa"/>
            <w:vAlign w:val="center"/>
          </w:tcPr>
          <w:p w14:paraId="441035E2" w14:textId="77777777" w:rsidR="00EE3AD9" w:rsidRPr="003F66DD" w:rsidRDefault="007F2E5E"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Công chức thụ lý hồ sơ</w:t>
            </w:r>
          </w:p>
        </w:tc>
        <w:tc>
          <w:tcPr>
            <w:tcW w:w="1170" w:type="dxa"/>
            <w:vAlign w:val="center"/>
          </w:tcPr>
          <w:p w14:paraId="3CEFFC3D" w14:textId="77777777" w:rsidR="00EE3AD9" w:rsidRPr="003F66DD" w:rsidRDefault="005A69ED"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0,</w:t>
            </w:r>
            <w:r w:rsidR="002161CA" w:rsidRPr="003F66DD">
              <w:rPr>
                <w:rFonts w:ascii="Times New Roman" w:hAnsi="Times New Roman" w:cs="Times New Roman"/>
                <w:sz w:val="26"/>
                <w:szCs w:val="26"/>
              </w:rPr>
              <w:t>2</w:t>
            </w:r>
            <w:r w:rsidRPr="003F66DD">
              <w:rPr>
                <w:rFonts w:ascii="Times New Roman" w:hAnsi="Times New Roman" w:cs="Times New Roman"/>
                <w:sz w:val="26"/>
                <w:szCs w:val="26"/>
              </w:rPr>
              <w:t>5</w:t>
            </w:r>
            <w:r w:rsidR="00EE3AD9" w:rsidRPr="003F66DD">
              <w:rPr>
                <w:rFonts w:ascii="Times New Roman" w:hAnsi="Times New Roman" w:cs="Times New Roman"/>
                <w:sz w:val="26"/>
                <w:szCs w:val="26"/>
              </w:rPr>
              <w:t xml:space="preserve"> ngày làm việc </w:t>
            </w:r>
          </w:p>
        </w:tc>
        <w:tc>
          <w:tcPr>
            <w:tcW w:w="1890" w:type="dxa"/>
            <w:vAlign w:val="center"/>
          </w:tcPr>
          <w:p w14:paraId="5DAC8188" w14:textId="77777777" w:rsidR="006E15C5" w:rsidRPr="003F66DD" w:rsidRDefault="007F2E5E" w:rsidP="003F66DD">
            <w:pPr>
              <w:pStyle w:val="ListParagraph"/>
              <w:tabs>
                <w:tab w:val="left" w:pos="211"/>
              </w:tabs>
              <w:spacing w:before="120"/>
              <w:ind w:left="0"/>
              <w:jc w:val="both"/>
              <w:rPr>
                <w:sz w:val="26"/>
                <w:szCs w:val="26"/>
              </w:rPr>
            </w:pPr>
            <w:r w:rsidRPr="003F66DD">
              <w:rPr>
                <w:sz w:val="26"/>
                <w:szCs w:val="26"/>
              </w:rPr>
              <w:t>Hồ sơ đã được phê duyệt</w:t>
            </w:r>
          </w:p>
        </w:tc>
        <w:tc>
          <w:tcPr>
            <w:tcW w:w="2822" w:type="dxa"/>
            <w:vAlign w:val="center"/>
          </w:tcPr>
          <w:p w14:paraId="3DF22249" w14:textId="77777777" w:rsidR="00EE3AD9" w:rsidRPr="003F66DD" w:rsidRDefault="005A69ED"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Lấy số, đóng dấu, ban hành văn bản và chuyển Giấy chứng nhận cho Bộ phận một cửa</w:t>
            </w:r>
          </w:p>
        </w:tc>
      </w:tr>
      <w:tr w:rsidR="0094327B" w:rsidRPr="003F66DD" w14:paraId="31BB9B25" w14:textId="77777777" w:rsidTr="005255FB">
        <w:trPr>
          <w:trHeight w:val="1034"/>
        </w:trPr>
        <w:tc>
          <w:tcPr>
            <w:tcW w:w="810" w:type="dxa"/>
            <w:vAlign w:val="center"/>
          </w:tcPr>
          <w:p w14:paraId="3FAC86B0" w14:textId="77777777" w:rsidR="007F2E5E" w:rsidRPr="003F66DD" w:rsidRDefault="009D71C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B8</w:t>
            </w:r>
          </w:p>
        </w:tc>
        <w:tc>
          <w:tcPr>
            <w:tcW w:w="1440" w:type="dxa"/>
            <w:vAlign w:val="center"/>
          </w:tcPr>
          <w:p w14:paraId="58B7E800" w14:textId="77777777" w:rsidR="007F2E5E" w:rsidRPr="003F66DD" w:rsidRDefault="007F2E5E" w:rsidP="005255FB">
            <w:pPr>
              <w:spacing w:before="120"/>
              <w:jc w:val="center"/>
              <w:rPr>
                <w:rFonts w:ascii="Times New Roman" w:hAnsi="Times New Roman" w:cs="Times New Roman"/>
                <w:b/>
                <w:sz w:val="26"/>
                <w:szCs w:val="26"/>
                <w:lang w:val="nl-NL"/>
              </w:rPr>
            </w:pPr>
            <w:r w:rsidRPr="003F66DD">
              <w:rPr>
                <w:rFonts w:ascii="Times New Roman" w:hAnsi="Times New Roman" w:cs="Times New Roman"/>
                <w:b/>
                <w:sz w:val="26"/>
                <w:szCs w:val="26"/>
                <w:lang w:val="nl-NL"/>
              </w:rPr>
              <w:t>Trả kết quả, lưu hồ sơ, thống kê và theo dõi</w:t>
            </w:r>
          </w:p>
        </w:tc>
        <w:tc>
          <w:tcPr>
            <w:tcW w:w="1530" w:type="dxa"/>
            <w:vAlign w:val="center"/>
          </w:tcPr>
          <w:p w14:paraId="224C2E94" w14:textId="77777777" w:rsidR="007F2E5E" w:rsidRPr="003F66DD" w:rsidRDefault="007F2E5E"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Bộ phận một cửa</w:t>
            </w:r>
          </w:p>
        </w:tc>
        <w:tc>
          <w:tcPr>
            <w:tcW w:w="1170" w:type="dxa"/>
            <w:vAlign w:val="center"/>
          </w:tcPr>
          <w:p w14:paraId="5FA3B0CA" w14:textId="77777777" w:rsidR="007F2E5E" w:rsidRPr="003F66DD" w:rsidRDefault="007F2E5E"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Theo Giấy hẹn</w:t>
            </w:r>
          </w:p>
        </w:tc>
        <w:tc>
          <w:tcPr>
            <w:tcW w:w="1890" w:type="dxa"/>
            <w:vAlign w:val="center"/>
          </w:tcPr>
          <w:p w14:paraId="25C22B19" w14:textId="77777777" w:rsidR="007F2E5E" w:rsidRPr="003F66DD" w:rsidRDefault="007F2E5E"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 xml:space="preserve">Kết quả </w:t>
            </w:r>
          </w:p>
        </w:tc>
        <w:tc>
          <w:tcPr>
            <w:tcW w:w="2822" w:type="dxa"/>
            <w:vAlign w:val="center"/>
          </w:tcPr>
          <w:p w14:paraId="24FC1F46" w14:textId="77777777" w:rsidR="007F2E5E" w:rsidRPr="003F66DD" w:rsidRDefault="007F2E5E"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 Trả kết quả cho Tổ chức/cá nhân.</w:t>
            </w:r>
          </w:p>
          <w:p w14:paraId="774874F4" w14:textId="77777777" w:rsidR="007F2E5E" w:rsidRPr="003F66DD" w:rsidRDefault="007F2E5E"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 Thống kê, theo dõi.</w:t>
            </w:r>
          </w:p>
        </w:tc>
      </w:tr>
    </w:tbl>
    <w:p w14:paraId="053BA081" w14:textId="77777777" w:rsidR="00897895" w:rsidRPr="003F66DD" w:rsidRDefault="007F2E5E" w:rsidP="003F66DD">
      <w:pPr>
        <w:pStyle w:val="BodyText"/>
        <w:spacing w:before="120"/>
        <w:ind w:firstLine="567"/>
        <w:rPr>
          <w:rFonts w:ascii="Times New Roman" w:hAnsi="Times New Roman" w:cs="Times New Roman"/>
          <w:b/>
          <w:sz w:val="26"/>
          <w:szCs w:val="26"/>
        </w:rPr>
      </w:pPr>
      <w:r w:rsidRPr="003F66DD">
        <w:rPr>
          <w:rFonts w:ascii="Times New Roman" w:hAnsi="Times New Roman" w:cs="Times New Roman"/>
          <w:b/>
          <w:sz w:val="26"/>
          <w:szCs w:val="26"/>
        </w:rPr>
        <w:t>IV</w:t>
      </w:r>
      <w:r w:rsidR="00897895" w:rsidRPr="003F66DD">
        <w:rPr>
          <w:rFonts w:ascii="Times New Roman" w:hAnsi="Times New Roman" w:cs="Times New Roman"/>
          <w:b/>
          <w:sz w:val="26"/>
          <w:szCs w:val="26"/>
        </w:rPr>
        <w:t xml:space="preserve">. BIỂU MẪU </w:t>
      </w:r>
    </w:p>
    <w:p w14:paraId="5B8921F8" w14:textId="77777777" w:rsidR="00897895" w:rsidRPr="003F66DD" w:rsidRDefault="00897895" w:rsidP="003F66DD">
      <w:pPr>
        <w:spacing w:before="120"/>
        <w:ind w:left="480" w:firstLine="87"/>
        <w:jc w:val="both"/>
        <w:rPr>
          <w:rFonts w:ascii="Times New Roman" w:hAnsi="Times New Roman" w:cs="Times New Roman"/>
          <w:sz w:val="26"/>
          <w:szCs w:val="26"/>
        </w:rPr>
      </w:pPr>
      <w:r w:rsidRPr="003F66DD">
        <w:rPr>
          <w:rFonts w:ascii="Times New Roman" w:hAnsi="Times New Roman" w:cs="Times New Roman"/>
          <w:sz w:val="26"/>
          <w:szCs w:val="26"/>
        </w:rPr>
        <w:t>Các</w:t>
      </w:r>
      <w:r w:rsidR="00292BBB" w:rsidRPr="003F66DD">
        <w:rPr>
          <w:rFonts w:ascii="Times New Roman" w:hAnsi="Times New Roman" w:cs="Times New Roman"/>
          <w:sz w:val="26"/>
          <w:szCs w:val="26"/>
        </w:rPr>
        <w:t xml:space="preserve"> b</w:t>
      </w:r>
      <w:r w:rsidRPr="003F66DD">
        <w:rPr>
          <w:rFonts w:ascii="Times New Roman" w:hAnsi="Times New Roman" w:cs="Times New Roman"/>
          <w:sz w:val="26"/>
          <w:szCs w:val="26"/>
        </w:rPr>
        <w:t xml:space="preserve">iểu mẫu </w:t>
      </w:r>
      <w:r w:rsidR="00B366F9" w:rsidRPr="003F66DD">
        <w:rPr>
          <w:rFonts w:ascii="Times New Roman" w:hAnsi="Times New Roman" w:cs="Times New Roman"/>
          <w:sz w:val="26"/>
          <w:szCs w:val="26"/>
        </w:rPr>
        <w:t>sử dụng tại các bước công việc:</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32"/>
        <w:gridCol w:w="7448"/>
      </w:tblGrid>
      <w:tr w:rsidR="0094327B" w:rsidRPr="003F66DD" w14:paraId="3581BC5D" w14:textId="77777777" w:rsidTr="005A69ED">
        <w:tc>
          <w:tcPr>
            <w:tcW w:w="708" w:type="dxa"/>
            <w:vAlign w:val="center"/>
          </w:tcPr>
          <w:p w14:paraId="36E90E45" w14:textId="77777777" w:rsidR="00897895" w:rsidRPr="003F66DD" w:rsidRDefault="00BB0CF0" w:rsidP="003F66DD">
            <w:pPr>
              <w:spacing w:before="120"/>
              <w:rPr>
                <w:rFonts w:ascii="Times New Roman" w:hAnsi="Times New Roman" w:cs="Times New Roman"/>
                <w:b/>
                <w:sz w:val="26"/>
                <w:szCs w:val="26"/>
              </w:rPr>
            </w:pPr>
            <w:r w:rsidRPr="003F66DD">
              <w:rPr>
                <w:rFonts w:ascii="Times New Roman" w:hAnsi="Times New Roman" w:cs="Times New Roman"/>
                <w:b/>
                <w:sz w:val="26"/>
                <w:szCs w:val="26"/>
              </w:rPr>
              <w:t>S</w:t>
            </w:r>
            <w:r w:rsidR="00897895" w:rsidRPr="003F66DD">
              <w:rPr>
                <w:rFonts w:ascii="Times New Roman" w:hAnsi="Times New Roman" w:cs="Times New Roman"/>
                <w:b/>
                <w:sz w:val="26"/>
                <w:szCs w:val="26"/>
              </w:rPr>
              <w:t>TT</w:t>
            </w:r>
          </w:p>
        </w:tc>
        <w:tc>
          <w:tcPr>
            <w:tcW w:w="1332" w:type="dxa"/>
            <w:vAlign w:val="center"/>
          </w:tcPr>
          <w:p w14:paraId="25D54B7A" w14:textId="77777777" w:rsidR="00897895" w:rsidRPr="003F66DD" w:rsidRDefault="00897895" w:rsidP="003F66DD">
            <w:pPr>
              <w:spacing w:before="120"/>
              <w:rPr>
                <w:rFonts w:ascii="Times New Roman" w:hAnsi="Times New Roman" w:cs="Times New Roman"/>
                <w:b/>
                <w:sz w:val="26"/>
                <w:szCs w:val="26"/>
              </w:rPr>
            </w:pPr>
            <w:r w:rsidRPr="003F66DD">
              <w:rPr>
                <w:rFonts w:ascii="Times New Roman" w:hAnsi="Times New Roman" w:cs="Times New Roman"/>
                <w:b/>
                <w:sz w:val="26"/>
                <w:szCs w:val="26"/>
              </w:rPr>
              <w:t>Mã hiệu</w:t>
            </w:r>
          </w:p>
        </w:tc>
        <w:tc>
          <w:tcPr>
            <w:tcW w:w="7448" w:type="dxa"/>
            <w:vAlign w:val="center"/>
          </w:tcPr>
          <w:p w14:paraId="02BD5C11" w14:textId="77777777" w:rsidR="00897895" w:rsidRPr="003F66DD" w:rsidRDefault="00897895"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 xml:space="preserve">Tên </w:t>
            </w:r>
            <w:r w:rsidR="000A47F3" w:rsidRPr="003F66DD">
              <w:rPr>
                <w:rFonts w:ascii="Times New Roman" w:hAnsi="Times New Roman" w:cs="Times New Roman"/>
                <w:b/>
                <w:sz w:val="26"/>
                <w:szCs w:val="26"/>
              </w:rPr>
              <w:t>b</w:t>
            </w:r>
            <w:r w:rsidRPr="003F66DD">
              <w:rPr>
                <w:rFonts w:ascii="Times New Roman" w:hAnsi="Times New Roman" w:cs="Times New Roman"/>
                <w:b/>
                <w:sz w:val="26"/>
                <w:szCs w:val="26"/>
              </w:rPr>
              <w:t>iểu mẫu</w:t>
            </w:r>
          </w:p>
        </w:tc>
      </w:tr>
      <w:tr w:rsidR="0094327B" w:rsidRPr="003F66DD" w14:paraId="702E3AE8" w14:textId="77777777" w:rsidTr="005A69ED">
        <w:tc>
          <w:tcPr>
            <w:tcW w:w="708" w:type="dxa"/>
            <w:vAlign w:val="center"/>
          </w:tcPr>
          <w:p w14:paraId="4D23FA81" w14:textId="77777777" w:rsidR="00897895" w:rsidRPr="003F66DD" w:rsidRDefault="00897895"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784DF29D" w14:textId="77777777" w:rsidR="00897895" w:rsidRPr="003F66DD" w:rsidRDefault="00171C9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01</w:t>
            </w:r>
          </w:p>
        </w:tc>
        <w:tc>
          <w:tcPr>
            <w:tcW w:w="7448" w:type="dxa"/>
            <w:vAlign w:val="center"/>
          </w:tcPr>
          <w:p w14:paraId="61616360" w14:textId="77777777" w:rsidR="00897895" w:rsidRPr="003F66DD" w:rsidRDefault="007F2E5E" w:rsidP="003F66DD">
            <w:pPr>
              <w:tabs>
                <w:tab w:val="left" w:pos="1784"/>
              </w:tabs>
              <w:spacing w:before="120"/>
              <w:jc w:val="both"/>
              <w:rPr>
                <w:rFonts w:ascii="Times New Roman" w:hAnsi="Times New Roman" w:cs="Times New Roman"/>
                <w:sz w:val="26"/>
                <w:szCs w:val="26"/>
              </w:rPr>
            </w:pPr>
            <w:r w:rsidRPr="003F66DD">
              <w:rPr>
                <w:rFonts w:ascii="Times New Roman" w:hAnsi="Times New Roman" w:cs="Times New Roman"/>
                <w:sz w:val="26"/>
                <w:szCs w:val="26"/>
              </w:rPr>
              <w:t xml:space="preserve">Mẫu Giấy tiếp nhận hồ sơ và hẹn trả </w:t>
            </w:r>
            <w:r w:rsidR="00FC6FE9" w:rsidRPr="003F66DD">
              <w:rPr>
                <w:rFonts w:ascii="Times New Roman" w:hAnsi="Times New Roman" w:cs="Times New Roman"/>
                <w:sz w:val="26"/>
                <w:szCs w:val="26"/>
              </w:rPr>
              <w:t>kết quả</w:t>
            </w:r>
          </w:p>
        </w:tc>
      </w:tr>
      <w:tr w:rsidR="0094327B" w:rsidRPr="003F66DD" w14:paraId="2018BF4F" w14:textId="77777777" w:rsidTr="005A69ED">
        <w:tc>
          <w:tcPr>
            <w:tcW w:w="708" w:type="dxa"/>
            <w:vAlign w:val="center"/>
          </w:tcPr>
          <w:p w14:paraId="3896B8BD" w14:textId="77777777" w:rsidR="006E15C5" w:rsidRPr="003F66DD" w:rsidRDefault="006E15C5"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0939F837" w14:textId="77777777" w:rsidR="006E15C5" w:rsidRPr="003F66DD" w:rsidRDefault="00171C9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02</w:t>
            </w:r>
          </w:p>
        </w:tc>
        <w:tc>
          <w:tcPr>
            <w:tcW w:w="7448" w:type="dxa"/>
            <w:vAlign w:val="center"/>
          </w:tcPr>
          <w:p w14:paraId="0FF40962" w14:textId="77777777" w:rsidR="006E15C5" w:rsidRPr="003F66DD" w:rsidRDefault="006E15C5" w:rsidP="003F66DD">
            <w:pPr>
              <w:tabs>
                <w:tab w:val="left" w:pos="1784"/>
              </w:tabs>
              <w:spacing w:before="120"/>
              <w:jc w:val="both"/>
              <w:rPr>
                <w:rFonts w:ascii="Times New Roman" w:hAnsi="Times New Roman" w:cs="Times New Roman"/>
                <w:sz w:val="26"/>
                <w:szCs w:val="26"/>
              </w:rPr>
            </w:pPr>
            <w:r w:rsidRPr="003F66DD">
              <w:rPr>
                <w:rFonts w:ascii="Times New Roman" w:hAnsi="Times New Roman" w:cs="Times New Roman"/>
                <w:sz w:val="26"/>
                <w:szCs w:val="26"/>
              </w:rPr>
              <w:t xml:space="preserve">Mẫu Phiếu </w:t>
            </w:r>
            <w:r w:rsidR="00FC6FE9" w:rsidRPr="003F66DD">
              <w:rPr>
                <w:rFonts w:ascii="Times New Roman" w:hAnsi="Times New Roman" w:cs="Times New Roman"/>
                <w:sz w:val="26"/>
                <w:szCs w:val="26"/>
              </w:rPr>
              <w:t xml:space="preserve">yêu cầu bổ sung, </w:t>
            </w:r>
            <w:r w:rsidRPr="003F66DD">
              <w:rPr>
                <w:rFonts w:ascii="Times New Roman" w:hAnsi="Times New Roman" w:cs="Times New Roman"/>
                <w:sz w:val="26"/>
                <w:szCs w:val="26"/>
              </w:rPr>
              <w:t>hoàn thiện hồ sơ</w:t>
            </w:r>
          </w:p>
        </w:tc>
      </w:tr>
      <w:tr w:rsidR="0094327B" w:rsidRPr="003F66DD" w14:paraId="335D3F49" w14:textId="77777777" w:rsidTr="005A69ED">
        <w:tc>
          <w:tcPr>
            <w:tcW w:w="708" w:type="dxa"/>
            <w:vAlign w:val="center"/>
          </w:tcPr>
          <w:p w14:paraId="706FF0D8" w14:textId="77777777" w:rsidR="007F2E5E" w:rsidRPr="003F66DD" w:rsidRDefault="007F2E5E"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117782B0" w14:textId="77777777" w:rsidR="007F2E5E" w:rsidRPr="003F66DD" w:rsidRDefault="00171C95"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03</w:t>
            </w:r>
          </w:p>
        </w:tc>
        <w:tc>
          <w:tcPr>
            <w:tcW w:w="7448" w:type="dxa"/>
            <w:vAlign w:val="center"/>
          </w:tcPr>
          <w:p w14:paraId="30DD42ED" w14:textId="77777777" w:rsidR="007F2E5E" w:rsidRPr="003F66DD" w:rsidRDefault="007F2E5E" w:rsidP="003F66DD">
            <w:pPr>
              <w:tabs>
                <w:tab w:val="left" w:pos="1784"/>
              </w:tabs>
              <w:spacing w:before="120"/>
              <w:jc w:val="both"/>
              <w:rPr>
                <w:rFonts w:ascii="Times New Roman" w:hAnsi="Times New Roman" w:cs="Times New Roman"/>
                <w:sz w:val="26"/>
                <w:szCs w:val="26"/>
              </w:rPr>
            </w:pPr>
            <w:r w:rsidRPr="003F66DD">
              <w:rPr>
                <w:rFonts w:ascii="Times New Roman" w:hAnsi="Times New Roman" w:cs="Times New Roman"/>
                <w:sz w:val="26"/>
                <w:szCs w:val="26"/>
              </w:rPr>
              <w:t xml:space="preserve">Mẫu </w:t>
            </w:r>
            <w:r w:rsidR="008621ED" w:rsidRPr="003F66DD">
              <w:rPr>
                <w:rFonts w:ascii="Times New Roman" w:hAnsi="Times New Roman" w:cs="Times New Roman"/>
                <w:sz w:val="26"/>
                <w:szCs w:val="26"/>
              </w:rPr>
              <w:t>Phiếu từ chối tiếp nhận giải quyết hồ sơ</w:t>
            </w:r>
          </w:p>
        </w:tc>
      </w:tr>
      <w:tr w:rsidR="0094327B" w:rsidRPr="003F66DD" w14:paraId="0F35E13D" w14:textId="77777777" w:rsidTr="005A69ED">
        <w:tc>
          <w:tcPr>
            <w:tcW w:w="708" w:type="dxa"/>
            <w:vAlign w:val="center"/>
          </w:tcPr>
          <w:p w14:paraId="1B51AE69" w14:textId="77777777" w:rsidR="00344336" w:rsidRPr="003F66DD" w:rsidRDefault="00344336"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279CB249" w14:textId="77777777" w:rsidR="00344336" w:rsidRPr="003F66DD" w:rsidRDefault="00344336"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04</w:t>
            </w:r>
          </w:p>
        </w:tc>
        <w:tc>
          <w:tcPr>
            <w:tcW w:w="7448" w:type="dxa"/>
            <w:vAlign w:val="center"/>
          </w:tcPr>
          <w:p w14:paraId="41706094" w14:textId="4D0D21FB" w:rsidR="00344336" w:rsidRPr="003F66DD" w:rsidRDefault="00344336" w:rsidP="003F66DD">
            <w:pPr>
              <w:tabs>
                <w:tab w:val="left" w:pos="1784"/>
              </w:tabs>
              <w:spacing w:before="120"/>
              <w:jc w:val="both"/>
              <w:rPr>
                <w:rFonts w:ascii="Times New Roman" w:hAnsi="Times New Roman" w:cs="Times New Roman"/>
                <w:strike/>
                <w:sz w:val="26"/>
                <w:szCs w:val="26"/>
              </w:rPr>
            </w:pPr>
            <w:r w:rsidRPr="003F66DD">
              <w:rPr>
                <w:rFonts w:ascii="Times New Roman" w:eastAsia="Arial Unicode MS" w:hAnsi="Times New Roman" w:cs="Times New Roman"/>
                <w:sz w:val="26"/>
                <w:szCs w:val="26"/>
                <w:lang w:val="nl-NL" w:eastAsia="en-GB"/>
              </w:rPr>
              <w:t>Đơn đề nghị cấp/cấp bổ sung Giấy phép vận chuyển hàng nguy hiểm</w:t>
            </w:r>
          </w:p>
        </w:tc>
      </w:tr>
      <w:tr w:rsidR="0094327B" w:rsidRPr="003F66DD" w14:paraId="50FE3EE0" w14:textId="77777777" w:rsidTr="005A69ED">
        <w:tc>
          <w:tcPr>
            <w:tcW w:w="708" w:type="dxa"/>
            <w:vAlign w:val="center"/>
          </w:tcPr>
          <w:p w14:paraId="210EA1FA" w14:textId="77777777" w:rsidR="00344336" w:rsidRPr="003F66DD" w:rsidRDefault="00344336"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4968ABDE" w14:textId="77777777" w:rsidR="00344336" w:rsidRPr="003F66DD" w:rsidRDefault="00344336"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05</w:t>
            </w:r>
          </w:p>
        </w:tc>
        <w:tc>
          <w:tcPr>
            <w:tcW w:w="7448" w:type="dxa"/>
            <w:vAlign w:val="center"/>
          </w:tcPr>
          <w:p w14:paraId="4F963864" w14:textId="0BDD7C91" w:rsidR="00344336" w:rsidRPr="003F66DD" w:rsidRDefault="00344336" w:rsidP="003F66DD">
            <w:pPr>
              <w:spacing w:before="120"/>
              <w:rPr>
                <w:rFonts w:ascii="Times New Roman" w:hAnsi="Times New Roman" w:cs="Times New Roman"/>
                <w:sz w:val="26"/>
                <w:szCs w:val="26"/>
              </w:rPr>
            </w:pPr>
            <w:r w:rsidRPr="003F66DD">
              <w:rPr>
                <w:rFonts w:ascii="Times New Roman" w:eastAsia="Arial Unicode MS" w:hAnsi="Times New Roman" w:cs="Times New Roman"/>
                <w:sz w:val="26"/>
                <w:szCs w:val="26"/>
                <w:lang w:val="nl-NL" w:eastAsia="en-GB"/>
              </w:rPr>
              <w:t>Bảng kê khai các thông tin về hàng nguy hiểm</w:t>
            </w:r>
          </w:p>
        </w:tc>
      </w:tr>
      <w:tr w:rsidR="0094327B" w:rsidRPr="003F66DD" w14:paraId="2D66E82A" w14:textId="77777777" w:rsidTr="005A69ED">
        <w:tc>
          <w:tcPr>
            <w:tcW w:w="708" w:type="dxa"/>
            <w:vAlign w:val="center"/>
          </w:tcPr>
          <w:p w14:paraId="44BEFC74" w14:textId="77777777" w:rsidR="00344336" w:rsidRPr="003F66DD" w:rsidRDefault="00344336"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6DE7C940" w14:textId="77777777" w:rsidR="00344336" w:rsidRPr="003F66DD" w:rsidRDefault="00344336"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06</w:t>
            </w:r>
          </w:p>
        </w:tc>
        <w:tc>
          <w:tcPr>
            <w:tcW w:w="7448" w:type="dxa"/>
            <w:vAlign w:val="center"/>
          </w:tcPr>
          <w:p w14:paraId="702097A7" w14:textId="4B008D1C" w:rsidR="00344336" w:rsidRPr="003F66DD" w:rsidRDefault="00344336" w:rsidP="003F66DD">
            <w:pPr>
              <w:spacing w:before="120"/>
              <w:rPr>
                <w:rFonts w:ascii="Times New Roman" w:hAnsi="Times New Roman" w:cs="Times New Roman"/>
                <w:sz w:val="26"/>
                <w:szCs w:val="26"/>
                <w:lang w:val="nl-NL"/>
              </w:rPr>
            </w:pPr>
            <w:r w:rsidRPr="003F66DD">
              <w:rPr>
                <w:rFonts w:ascii="Times New Roman" w:eastAsia="Arial Unicode MS" w:hAnsi="Times New Roman" w:cs="Times New Roman"/>
                <w:sz w:val="26"/>
                <w:szCs w:val="26"/>
                <w:lang w:val="nl-NL" w:eastAsia="en-GB"/>
              </w:rPr>
              <w:t>Phương án làm sạch thiết bị và thực hiện các yêu cầu về bảo vệ môi trường sau khi kết thúc vận chuyển hàng nguy hiểm có chữ ký, đóng dấu xác nhận của tổ chức, cá nhân đề nghị cấp Giấy phép vận chuyển hàng nguy hiểm</w:t>
            </w:r>
          </w:p>
        </w:tc>
      </w:tr>
      <w:tr w:rsidR="0094327B" w:rsidRPr="003F66DD" w14:paraId="59A66A07" w14:textId="77777777" w:rsidTr="005A69ED">
        <w:tc>
          <w:tcPr>
            <w:tcW w:w="708" w:type="dxa"/>
            <w:vAlign w:val="center"/>
          </w:tcPr>
          <w:p w14:paraId="5FE56EE5" w14:textId="77777777" w:rsidR="00344336" w:rsidRPr="003F66DD" w:rsidRDefault="00344336"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7FDC26A5" w14:textId="77777777" w:rsidR="00344336" w:rsidRPr="003F66DD" w:rsidRDefault="00344336"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07</w:t>
            </w:r>
          </w:p>
        </w:tc>
        <w:tc>
          <w:tcPr>
            <w:tcW w:w="7448" w:type="dxa"/>
            <w:vAlign w:val="center"/>
          </w:tcPr>
          <w:p w14:paraId="3BC397E1" w14:textId="6F323B1E" w:rsidR="00344336" w:rsidRPr="003F66DD" w:rsidRDefault="00344336" w:rsidP="003F66DD">
            <w:pPr>
              <w:spacing w:before="120"/>
              <w:jc w:val="both"/>
              <w:rPr>
                <w:rFonts w:ascii="Times New Roman" w:hAnsi="Times New Roman" w:cs="Times New Roman"/>
                <w:sz w:val="26"/>
                <w:szCs w:val="26"/>
                <w:lang w:val="nl-NL"/>
              </w:rPr>
            </w:pPr>
            <w:r w:rsidRPr="003F66DD">
              <w:rPr>
                <w:rFonts w:ascii="Times New Roman" w:eastAsia="Calibri" w:hAnsi="Times New Roman" w:cs="Times New Roman"/>
                <w:sz w:val="26"/>
                <w:szCs w:val="26"/>
                <w:lang w:val="nl-NL"/>
              </w:rPr>
              <w:t>Thông báo lý do không tiếp nhận hồ sơ</w:t>
            </w:r>
          </w:p>
        </w:tc>
      </w:tr>
      <w:tr w:rsidR="0094327B" w:rsidRPr="003F66DD" w14:paraId="2205E4FB" w14:textId="77777777" w:rsidTr="005A69ED">
        <w:tc>
          <w:tcPr>
            <w:tcW w:w="708" w:type="dxa"/>
            <w:vAlign w:val="center"/>
          </w:tcPr>
          <w:p w14:paraId="603E7FD5" w14:textId="77777777" w:rsidR="00344336" w:rsidRPr="003F66DD" w:rsidRDefault="00344336" w:rsidP="003F66DD">
            <w:pPr>
              <w:numPr>
                <w:ilvl w:val="0"/>
                <w:numId w:val="23"/>
              </w:numPr>
              <w:autoSpaceDE/>
              <w:autoSpaceDN/>
              <w:spacing w:before="120"/>
              <w:jc w:val="center"/>
              <w:rPr>
                <w:rFonts w:ascii="Times New Roman" w:hAnsi="Times New Roman" w:cs="Times New Roman"/>
                <w:sz w:val="26"/>
                <w:szCs w:val="26"/>
              </w:rPr>
            </w:pPr>
          </w:p>
        </w:tc>
        <w:tc>
          <w:tcPr>
            <w:tcW w:w="1332" w:type="dxa"/>
            <w:vAlign w:val="center"/>
          </w:tcPr>
          <w:p w14:paraId="58BB00CB" w14:textId="77777777" w:rsidR="00344336" w:rsidRPr="003F66DD" w:rsidRDefault="00344336"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08</w:t>
            </w:r>
          </w:p>
        </w:tc>
        <w:tc>
          <w:tcPr>
            <w:tcW w:w="7448" w:type="dxa"/>
            <w:vAlign w:val="center"/>
          </w:tcPr>
          <w:p w14:paraId="191A5399" w14:textId="50B841B1" w:rsidR="00344336" w:rsidRPr="003F66DD" w:rsidRDefault="00344336" w:rsidP="003F66DD">
            <w:pPr>
              <w:spacing w:before="120"/>
              <w:rPr>
                <w:rFonts w:ascii="Times New Roman" w:hAnsi="Times New Roman" w:cs="Times New Roman"/>
                <w:sz w:val="26"/>
                <w:szCs w:val="26"/>
                <w:lang w:val="nl-NL"/>
              </w:rPr>
            </w:pPr>
            <w:r w:rsidRPr="003F66DD">
              <w:rPr>
                <w:rFonts w:ascii="Times New Roman" w:hAnsi="Times New Roman" w:cs="Times New Roman"/>
                <w:sz w:val="26"/>
                <w:szCs w:val="26"/>
                <w:lang w:val="vi-VN"/>
              </w:rPr>
              <w:t>Giấy phép vận chuyển hàng nguy hiểm</w:t>
            </w:r>
          </w:p>
        </w:tc>
      </w:tr>
    </w:tbl>
    <w:p w14:paraId="2651A195" w14:textId="77777777" w:rsidR="00CB0372" w:rsidRPr="003F66DD" w:rsidRDefault="00CB0372" w:rsidP="003F66DD">
      <w:pPr>
        <w:autoSpaceDE/>
        <w:autoSpaceDN/>
        <w:spacing w:before="120"/>
        <w:ind w:firstLine="567"/>
        <w:jc w:val="both"/>
        <w:rPr>
          <w:rFonts w:ascii="Times New Roman" w:hAnsi="Times New Roman" w:cs="Times New Roman"/>
          <w:b/>
          <w:sz w:val="26"/>
          <w:szCs w:val="26"/>
        </w:rPr>
      </w:pPr>
    </w:p>
    <w:p w14:paraId="7B7AA01E" w14:textId="77777777" w:rsidR="00CB0372" w:rsidRPr="003F66DD" w:rsidRDefault="00CB0372" w:rsidP="003F66DD">
      <w:pPr>
        <w:autoSpaceDE/>
        <w:autoSpaceDN/>
        <w:spacing w:before="120"/>
        <w:ind w:firstLine="567"/>
        <w:jc w:val="both"/>
        <w:rPr>
          <w:rFonts w:ascii="Times New Roman" w:hAnsi="Times New Roman" w:cs="Times New Roman"/>
          <w:b/>
          <w:sz w:val="26"/>
          <w:szCs w:val="26"/>
        </w:rPr>
      </w:pPr>
    </w:p>
    <w:p w14:paraId="46093B82" w14:textId="65B8BEBF" w:rsidR="00897895" w:rsidRPr="003F66DD" w:rsidRDefault="00E655DF" w:rsidP="003F66DD">
      <w:pPr>
        <w:autoSpaceDE/>
        <w:autoSpaceDN/>
        <w:spacing w:before="120"/>
        <w:ind w:firstLine="567"/>
        <w:jc w:val="both"/>
        <w:rPr>
          <w:rFonts w:ascii="Times New Roman" w:hAnsi="Times New Roman" w:cs="Times New Roman"/>
          <w:b/>
          <w:sz w:val="26"/>
          <w:szCs w:val="26"/>
        </w:rPr>
      </w:pPr>
      <w:r w:rsidRPr="003F66DD">
        <w:rPr>
          <w:rFonts w:ascii="Times New Roman" w:hAnsi="Times New Roman" w:cs="Times New Roman"/>
          <w:b/>
          <w:sz w:val="26"/>
          <w:szCs w:val="26"/>
        </w:rPr>
        <w:t>V</w:t>
      </w:r>
      <w:r w:rsidR="00897895" w:rsidRPr="003F66DD">
        <w:rPr>
          <w:rFonts w:ascii="Times New Roman" w:hAnsi="Times New Roman" w:cs="Times New Roman"/>
          <w:b/>
          <w:sz w:val="26"/>
          <w:szCs w:val="26"/>
        </w:rPr>
        <w:t xml:space="preserve">.  HỒ SƠ CẦN LƯU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414"/>
        <w:gridCol w:w="7506"/>
      </w:tblGrid>
      <w:tr w:rsidR="0094327B" w:rsidRPr="003F66DD" w14:paraId="629D68B4" w14:textId="77777777" w:rsidTr="006E15C5">
        <w:tc>
          <w:tcPr>
            <w:tcW w:w="708" w:type="dxa"/>
            <w:vAlign w:val="center"/>
          </w:tcPr>
          <w:p w14:paraId="6B3CCA5B" w14:textId="77777777" w:rsidR="00EE4897" w:rsidRPr="003F66DD" w:rsidRDefault="00E33AE3"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S</w:t>
            </w:r>
            <w:r w:rsidR="00EE4897" w:rsidRPr="003F66DD">
              <w:rPr>
                <w:rFonts w:ascii="Times New Roman" w:hAnsi="Times New Roman" w:cs="Times New Roman"/>
                <w:b/>
                <w:sz w:val="26"/>
                <w:szCs w:val="26"/>
              </w:rPr>
              <w:t>TT</w:t>
            </w:r>
          </w:p>
        </w:tc>
        <w:tc>
          <w:tcPr>
            <w:tcW w:w="1414" w:type="dxa"/>
            <w:vAlign w:val="center"/>
          </w:tcPr>
          <w:p w14:paraId="162C06FD" w14:textId="77777777" w:rsidR="00EE4897" w:rsidRPr="003F66DD" w:rsidRDefault="00EE4897"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Mã hiệu</w:t>
            </w:r>
          </w:p>
        </w:tc>
        <w:tc>
          <w:tcPr>
            <w:tcW w:w="7506" w:type="dxa"/>
            <w:vAlign w:val="center"/>
          </w:tcPr>
          <w:p w14:paraId="3214CA30" w14:textId="77777777" w:rsidR="00EE4897" w:rsidRPr="003F66DD" w:rsidRDefault="00EE4897" w:rsidP="003F66DD">
            <w:pPr>
              <w:spacing w:before="120"/>
              <w:jc w:val="center"/>
              <w:rPr>
                <w:rFonts w:ascii="Times New Roman" w:hAnsi="Times New Roman" w:cs="Times New Roman"/>
                <w:b/>
                <w:sz w:val="26"/>
                <w:szCs w:val="26"/>
              </w:rPr>
            </w:pPr>
            <w:r w:rsidRPr="003F66DD">
              <w:rPr>
                <w:rFonts w:ascii="Times New Roman" w:hAnsi="Times New Roman" w:cs="Times New Roman"/>
                <w:b/>
                <w:sz w:val="26"/>
                <w:szCs w:val="26"/>
              </w:rPr>
              <w:t xml:space="preserve">Tên </w:t>
            </w:r>
            <w:r w:rsidR="00303726" w:rsidRPr="003F66DD">
              <w:rPr>
                <w:rFonts w:ascii="Times New Roman" w:hAnsi="Times New Roman" w:cs="Times New Roman"/>
                <w:b/>
                <w:sz w:val="26"/>
                <w:szCs w:val="26"/>
              </w:rPr>
              <w:t>b</w:t>
            </w:r>
            <w:r w:rsidRPr="003F66DD">
              <w:rPr>
                <w:rFonts w:ascii="Times New Roman" w:hAnsi="Times New Roman" w:cs="Times New Roman"/>
                <w:b/>
                <w:sz w:val="26"/>
                <w:szCs w:val="26"/>
              </w:rPr>
              <w:t>iểu mẫu</w:t>
            </w:r>
          </w:p>
        </w:tc>
      </w:tr>
      <w:tr w:rsidR="0094327B" w:rsidRPr="003F66DD" w14:paraId="59DEC527" w14:textId="77777777" w:rsidTr="006E15C5">
        <w:tc>
          <w:tcPr>
            <w:tcW w:w="708" w:type="dxa"/>
            <w:vAlign w:val="center"/>
          </w:tcPr>
          <w:p w14:paraId="4BC6B65A" w14:textId="77777777" w:rsidR="00A54CC5" w:rsidRPr="003F66DD" w:rsidRDefault="00A54CC5" w:rsidP="003F66DD">
            <w:pPr>
              <w:numPr>
                <w:ilvl w:val="0"/>
                <w:numId w:val="24"/>
              </w:numPr>
              <w:autoSpaceDE/>
              <w:autoSpaceDN/>
              <w:spacing w:before="120"/>
              <w:jc w:val="center"/>
              <w:rPr>
                <w:rFonts w:ascii="Times New Roman" w:hAnsi="Times New Roman" w:cs="Times New Roman"/>
                <w:b/>
                <w:sz w:val="26"/>
                <w:szCs w:val="26"/>
              </w:rPr>
            </w:pPr>
          </w:p>
        </w:tc>
        <w:tc>
          <w:tcPr>
            <w:tcW w:w="1414" w:type="dxa"/>
            <w:vAlign w:val="center"/>
          </w:tcPr>
          <w:p w14:paraId="214E894B" w14:textId="77777777" w:rsidR="00A54CC5" w:rsidRPr="003F66DD" w:rsidRDefault="009D71C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01</w:t>
            </w:r>
          </w:p>
        </w:tc>
        <w:tc>
          <w:tcPr>
            <w:tcW w:w="7506" w:type="dxa"/>
            <w:vAlign w:val="center"/>
          </w:tcPr>
          <w:p w14:paraId="5CF5B99E" w14:textId="77777777" w:rsidR="00A54CC5" w:rsidRPr="003F66DD" w:rsidRDefault="00A54CC5" w:rsidP="003F66DD">
            <w:pPr>
              <w:tabs>
                <w:tab w:val="left" w:pos="1784"/>
              </w:tabs>
              <w:spacing w:before="120"/>
              <w:rPr>
                <w:rFonts w:ascii="Times New Roman" w:hAnsi="Times New Roman" w:cs="Times New Roman"/>
                <w:sz w:val="26"/>
                <w:szCs w:val="26"/>
              </w:rPr>
            </w:pPr>
            <w:r w:rsidRPr="003F66DD">
              <w:rPr>
                <w:rFonts w:ascii="Times New Roman" w:hAnsi="Times New Roman" w:cs="Times New Roman"/>
                <w:sz w:val="26"/>
                <w:szCs w:val="26"/>
              </w:rPr>
              <w:t xml:space="preserve">Mẫu Giấy tiếp </w:t>
            </w:r>
            <w:r w:rsidR="007E31B4" w:rsidRPr="003F66DD">
              <w:rPr>
                <w:rFonts w:ascii="Times New Roman" w:hAnsi="Times New Roman" w:cs="Times New Roman"/>
                <w:sz w:val="26"/>
                <w:szCs w:val="26"/>
              </w:rPr>
              <w:t>nhận hồ sơ và hẹn trả kết quả</w:t>
            </w:r>
          </w:p>
        </w:tc>
      </w:tr>
      <w:tr w:rsidR="0094327B" w:rsidRPr="003F66DD" w14:paraId="0FCCA46A" w14:textId="77777777" w:rsidTr="006E15C5">
        <w:tc>
          <w:tcPr>
            <w:tcW w:w="708" w:type="dxa"/>
            <w:vAlign w:val="center"/>
          </w:tcPr>
          <w:p w14:paraId="523E5271" w14:textId="77777777" w:rsidR="00A54CC5" w:rsidRPr="003F66DD" w:rsidRDefault="00A54CC5" w:rsidP="003F66DD">
            <w:pPr>
              <w:numPr>
                <w:ilvl w:val="0"/>
                <w:numId w:val="24"/>
              </w:numPr>
              <w:autoSpaceDE/>
              <w:autoSpaceDN/>
              <w:spacing w:before="120"/>
              <w:jc w:val="center"/>
              <w:rPr>
                <w:rFonts w:ascii="Times New Roman" w:hAnsi="Times New Roman" w:cs="Times New Roman"/>
                <w:b/>
                <w:sz w:val="26"/>
                <w:szCs w:val="26"/>
              </w:rPr>
            </w:pPr>
          </w:p>
        </w:tc>
        <w:tc>
          <w:tcPr>
            <w:tcW w:w="1414" w:type="dxa"/>
            <w:vAlign w:val="center"/>
          </w:tcPr>
          <w:p w14:paraId="3BED9AC2" w14:textId="77777777" w:rsidR="00A54CC5" w:rsidRPr="003F66DD" w:rsidRDefault="009D71C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02</w:t>
            </w:r>
          </w:p>
        </w:tc>
        <w:tc>
          <w:tcPr>
            <w:tcW w:w="7506" w:type="dxa"/>
            <w:vAlign w:val="center"/>
          </w:tcPr>
          <w:p w14:paraId="2556D8EC" w14:textId="77777777" w:rsidR="00A54CC5" w:rsidRPr="003F66DD" w:rsidRDefault="00A54CC5" w:rsidP="003F66DD">
            <w:pPr>
              <w:tabs>
                <w:tab w:val="left" w:pos="1784"/>
              </w:tabs>
              <w:spacing w:before="120"/>
              <w:rPr>
                <w:rFonts w:ascii="Times New Roman" w:hAnsi="Times New Roman" w:cs="Times New Roman"/>
                <w:sz w:val="26"/>
                <w:szCs w:val="26"/>
              </w:rPr>
            </w:pPr>
            <w:r w:rsidRPr="003F66DD">
              <w:rPr>
                <w:rFonts w:ascii="Times New Roman" w:hAnsi="Times New Roman" w:cs="Times New Roman"/>
                <w:sz w:val="26"/>
                <w:szCs w:val="26"/>
              </w:rPr>
              <w:t xml:space="preserve">Mẫu Phiếu </w:t>
            </w:r>
            <w:r w:rsidR="00FC6FE9" w:rsidRPr="003F66DD">
              <w:rPr>
                <w:rFonts w:ascii="Times New Roman" w:hAnsi="Times New Roman" w:cs="Times New Roman"/>
                <w:sz w:val="26"/>
                <w:szCs w:val="26"/>
              </w:rPr>
              <w:t xml:space="preserve">yêu cầu bổ sung, </w:t>
            </w:r>
            <w:r w:rsidRPr="003F66DD">
              <w:rPr>
                <w:rFonts w:ascii="Times New Roman" w:hAnsi="Times New Roman" w:cs="Times New Roman"/>
                <w:sz w:val="26"/>
                <w:szCs w:val="26"/>
              </w:rPr>
              <w:t>hoàn thiện hồ sơ</w:t>
            </w:r>
          </w:p>
        </w:tc>
      </w:tr>
      <w:tr w:rsidR="0094327B" w:rsidRPr="003F66DD" w14:paraId="095670BC" w14:textId="77777777" w:rsidTr="006E15C5">
        <w:tc>
          <w:tcPr>
            <w:tcW w:w="708" w:type="dxa"/>
            <w:vAlign w:val="center"/>
          </w:tcPr>
          <w:p w14:paraId="38CC1F58" w14:textId="77777777" w:rsidR="00E655DF" w:rsidRPr="003F66DD" w:rsidRDefault="00E655DF" w:rsidP="003F66DD">
            <w:pPr>
              <w:numPr>
                <w:ilvl w:val="0"/>
                <w:numId w:val="24"/>
              </w:numPr>
              <w:autoSpaceDE/>
              <w:autoSpaceDN/>
              <w:spacing w:before="120"/>
              <w:jc w:val="center"/>
              <w:rPr>
                <w:rFonts w:ascii="Times New Roman" w:hAnsi="Times New Roman" w:cs="Times New Roman"/>
                <w:b/>
                <w:sz w:val="26"/>
                <w:szCs w:val="26"/>
              </w:rPr>
            </w:pPr>
          </w:p>
        </w:tc>
        <w:tc>
          <w:tcPr>
            <w:tcW w:w="1414" w:type="dxa"/>
            <w:vAlign w:val="center"/>
          </w:tcPr>
          <w:p w14:paraId="09DB4C96" w14:textId="77777777" w:rsidR="00E655DF" w:rsidRPr="003F66DD" w:rsidRDefault="009D71C9"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BM 03</w:t>
            </w:r>
          </w:p>
        </w:tc>
        <w:tc>
          <w:tcPr>
            <w:tcW w:w="7506" w:type="dxa"/>
            <w:vAlign w:val="center"/>
          </w:tcPr>
          <w:p w14:paraId="3D15D342" w14:textId="77777777" w:rsidR="00E655DF" w:rsidRPr="003F66DD" w:rsidRDefault="004B6F8F" w:rsidP="003F66DD">
            <w:pPr>
              <w:spacing w:before="120"/>
              <w:rPr>
                <w:rFonts w:ascii="Times New Roman" w:hAnsi="Times New Roman" w:cs="Times New Roman"/>
                <w:sz w:val="26"/>
                <w:szCs w:val="26"/>
              </w:rPr>
            </w:pPr>
            <w:r w:rsidRPr="003F66DD">
              <w:rPr>
                <w:rFonts w:ascii="Times New Roman" w:hAnsi="Times New Roman" w:cs="Times New Roman"/>
                <w:sz w:val="26"/>
                <w:szCs w:val="26"/>
              </w:rPr>
              <w:t>Mẫu Phiếu từ chối tiếp nhận giải quyết hồ sơ</w:t>
            </w:r>
          </w:p>
        </w:tc>
      </w:tr>
      <w:tr w:rsidR="0094327B" w:rsidRPr="003F66DD" w14:paraId="3AF277FF" w14:textId="77777777" w:rsidTr="00344336">
        <w:trPr>
          <w:trHeight w:val="50"/>
        </w:trPr>
        <w:tc>
          <w:tcPr>
            <w:tcW w:w="708" w:type="dxa"/>
            <w:vAlign w:val="center"/>
          </w:tcPr>
          <w:p w14:paraId="542F8309" w14:textId="77777777" w:rsidR="00344336" w:rsidRPr="003F66DD" w:rsidRDefault="00344336" w:rsidP="003F66DD">
            <w:pPr>
              <w:numPr>
                <w:ilvl w:val="0"/>
                <w:numId w:val="24"/>
              </w:numPr>
              <w:autoSpaceDE/>
              <w:autoSpaceDN/>
              <w:spacing w:before="120"/>
              <w:jc w:val="center"/>
              <w:rPr>
                <w:rFonts w:ascii="Times New Roman" w:hAnsi="Times New Roman" w:cs="Times New Roman"/>
                <w:b/>
                <w:sz w:val="26"/>
                <w:szCs w:val="26"/>
              </w:rPr>
            </w:pPr>
          </w:p>
        </w:tc>
        <w:tc>
          <w:tcPr>
            <w:tcW w:w="1414" w:type="dxa"/>
            <w:vAlign w:val="center"/>
          </w:tcPr>
          <w:p w14:paraId="3DC2C696" w14:textId="5FEDE5E2" w:rsidR="00344336" w:rsidRPr="003F66DD" w:rsidRDefault="00344336" w:rsidP="003F66DD">
            <w:pPr>
              <w:spacing w:before="120"/>
              <w:jc w:val="center"/>
              <w:rPr>
                <w:rFonts w:ascii="Times New Roman" w:hAnsi="Times New Roman" w:cs="Times New Roman"/>
                <w:strike/>
                <w:sz w:val="26"/>
                <w:szCs w:val="26"/>
              </w:rPr>
            </w:pPr>
            <w:r w:rsidRPr="003F66DD">
              <w:rPr>
                <w:rFonts w:ascii="Times New Roman" w:hAnsi="Times New Roman" w:cs="Times New Roman"/>
                <w:sz w:val="26"/>
                <w:szCs w:val="26"/>
              </w:rPr>
              <w:t>-</w:t>
            </w:r>
          </w:p>
        </w:tc>
        <w:tc>
          <w:tcPr>
            <w:tcW w:w="7506" w:type="dxa"/>
            <w:vAlign w:val="center"/>
          </w:tcPr>
          <w:p w14:paraId="74494BEB" w14:textId="41920E7A" w:rsidR="00344336" w:rsidRPr="003F66DD" w:rsidRDefault="00344336" w:rsidP="003F66DD">
            <w:pPr>
              <w:tabs>
                <w:tab w:val="left" w:pos="1784"/>
              </w:tabs>
              <w:spacing w:before="120"/>
              <w:rPr>
                <w:rFonts w:ascii="Times New Roman" w:hAnsi="Times New Roman" w:cs="Times New Roman"/>
                <w:strike/>
                <w:sz w:val="26"/>
                <w:szCs w:val="26"/>
              </w:rPr>
            </w:pPr>
            <w:r w:rsidRPr="003F66DD">
              <w:rPr>
                <w:rFonts w:ascii="Times New Roman" w:hAnsi="Times New Roman" w:cs="Times New Roman"/>
                <w:sz w:val="26"/>
                <w:szCs w:val="26"/>
              </w:rPr>
              <w:t xml:space="preserve">Các thành phần hồ sơ (mục I) </w:t>
            </w:r>
          </w:p>
        </w:tc>
      </w:tr>
      <w:tr w:rsidR="0094327B" w:rsidRPr="003F66DD" w14:paraId="72950D28" w14:textId="77777777" w:rsidTr="006E15C5">
        <w:tc>
          <w:tcPr>
            <w:tcW w:w="708" w:type="dxa"/>
            <w:vAlign w:val="center"/>
          </w:tcPr>
          <w:p w14:paraId="5A1CCD5A" w14:textId="77777777" w:rsidR="009D71C9" w:rsidRPr="003F66DD" w:rsidRDefault="009D71C9" w:rsidP="003F66DD">
            <w:pPr>
              <w:numPr>
                <w:ilvl w:val="0"/>
                <w:numId w:val="24"/>
              </w:numPr>
              <w:autoSpaceDE/>
              <w:autoSpaceDN/>
              <w:spacing w:before="120"/>
              <w:jc w:val="center"/>
              <w:rPr>
                <w:rFonts w:ascii="Times New Roman" w:hAnsi="Times New Roman" w:cs="Times New Roman"/>
                <w:b/>
                <w:sz w:val="26"/>
                <w:szCs w:val="26"/>
              </w:rPr>
            </w:pPr>
          </w:p>
        </w:tc>
        <w:tc>
          <w:tcPr>
            <w:tcW w:w="1414" w:type="dxa"/>
            <w:vAlign w:val="center"/>
          </w:tcPr>
          <w:p w14:paraId="1DFED1C9" w14:textId="1DA71DE9" w:rsidR="009D71C9" w:rsidRPr="003F66DD" w:rsidRDefault="00A56750" w:rsidP="003F66DD">
            <w:pPr>
              <w:spacing w:before="120"/>
              <w:jc w:val="center"/>
              <w:rPr>
                <w:rFonts w:ascii="Times New Roman" w:hAnsi="Times New Roman" w:cs="Times New Roman"/>
                <w:sz w:val="26"/>
                <w:szCs w:val="26"/>
              </w:rPr>
            </w:pPr>
            <w:r w:rsidRPr="003F66DD">
              <w:rPr>
                <w:rFonts w:ascii="Times New Roman" w:hAnsi="Times New Roman" w:cs="Times New Roman"/>
                <w:sz w:val="26"/>
                <w:szCs w:val="26"/>
              </w:rPr>
              <w:t xml:space="preserve">BM </w:t>
            </w:r>
            <w:r w:rsidR="00344336" w:rsidRPr="003F66DD">
              <w:rPr>
                <w:rFonts w:ascii="Times New Roman" w:hAnsi="Times New Roman" w:cs="Times New Roman"/>
                <w:sz w:val="26"/>
                <w:szCs w:val="26"/>
              </w:rPr>
              <w:t>08</w:t>
            </w:r>
          </w:p>
        </w:tc>
        <w:tc>
          <w:tcPr>
            <w:tcW w:w="7506" w:type="dxa"/>
            <w:vAlign w:val="center"/>
          </w:tcPr>
          <w:p w14:paraId="53C2C890" w14:textId="77777777" w:rsidR="009D71C9" w:rsidRPr="003F66DD" w:rsidRDefault="00A34442" w:rsidP="003F66DD">
            <w:pPr>
              <w:spacing w:before="120"/>
              <w:jc w:val="both"/>
              <w:rPr>
                <w:rFonts w:ascii="Times New Roman" w:hAnsi="Times New Roman" w:cs="Times New Roman"/>
                <w:sz w:val="26"/>
                <w:szCs w:val="26"/>
              </w:rPr>
            </w:pPr>
            <w:r w:rsidRPr="003F66DD">
              <w:rPr>
                <w:rFonts w:ascii="Times New Roman" w:hAnsi="Times New Roman" w:cs="Times New Roman"/>
                <w:sz w:val="26"/>
                <w:szCs w:val="26"/>
              </w:rPr>
              <w:t>Giấy phép vận chuyển hàng nguy hiểm</w:t>
            </w:r>
          </w:p>
        </w:tc>
      </w:tr>
    </w:tbl>
    <w:p w14:paraId="5B26B75C" w14:textId="77777777" w:rsidR="003F2E89" w:rsidRPr="003F66DD" w:rsidRDefault="00E655DF" w:rsidP="003F66DD">
      <w:pPr>
        <w:pStyle w:val="BodyText"/>
        <w:tabs>
          <w:tab w:val="left" w:pos="709"/>
        </w:tabs>
        <w:spacing w:before="120"/>
        <w:ind w:firstLine="567"/>
        <w:rPr>
          <w:rFonts w:ascii="Times New Roman" w:hAnsi="Times New Roman" w:cs="Times New Roman"/>
          <w:b/>
          <w:sz w:val="26"/>
          <w:szCs w:val="26"/>
        </w:rPr>
      </w:pPr>
      <w:r w:rsidRPr="003F66DD">
        <w:rPr>
          <w:rFonts w:ascii="Times New Roman" w:hAnsi="Times New Roman" w:cs="Times New Roman"/>
          <w:b/>
          <w:sz w:val="26"/>
          <w:szCs w:val="26"/>
        </w:rPr>
        <w:t>VI</w:t>
      </w:r>
      <w:r w:rsidR="008C26EC" w:rsidRPr="003F66DD">
        <w:rPr>
          <w:rFonts w:ascii="Times New Roman" w:hAnsi="Times New Roman" w:cs="Times New Roman"/>
          <w:b/>
          <w:sz w:val="26"/>
          <w:szCs w:val="26"/>
        </w:rPr>
        <w:t>.</w:t>
      </w:r>
      <w:r w:rsidR="003F2E89" w:rsidRPr="003F66DD">
        <w:rPr>
          <w:rFonts w:ascii="Times New Roman" w:hAnsi="Times New Roman" w:cs="Times New Roman"/>
          <w:b/>
          <w:sz w:val="26"/>
          <w:szCs w:val="26"/>
        </w:rPr>
        <w:t xml:space="preserve"> CƠ SỞ PHÁP LÝ</w:t>
      </w:r>
    </w:p>
    <w:p w14:paraId="775519C3" w14:textId="77777777"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sz w:val="26"/>
          <w:szCs w:val="26"/>
          <w:lang w:val="nl-NL" w:eastAsia="en-GB"/>
        </w:rPr>
      </w:pPr>
      <w:r w:rsidRPr="003F66DD">
        <w:rPr>
          <w:rFonts w:ascii="Times New Roman" w:hAnsi="Times New Roman" w:cs="Times New Roman"/>
          <w:iCs/>
          <w:sz w:val="26"/>
          <w:szCs w:val="26"/>
          <w:lang w:val="nl-NL" w:eastAsia="en-GB"/>
        </w:rPr>
        <w:t>Luật Hóa chất ngày 21 tháng 11 năm 2007 (</w:t>
      </w:r>
      <w:r w:rsidRPr="003F66DD">
        <w:rPr>
          <w:rFonts w:ascii="Times New Roman" w:hAnsi="Times New Roman" w:cs="Times New Roman"/>
          <w:sz w:val="26"/>
          <w:szCs w:val="26"/>
          <w:lang w:val="it-IT"/>
        </w:rPr>
        <w:t>có hiệu lực thi hành từ ngày 01 tháng 7 năm 2008</w:t>
      </w:r>
      <w:r w:rsidRPr="003F66DD">
        <w:rPr>
          <w:rFonts w:ascii="Times New Roman" w:hAnsi="Times New Roman" w:cs="Times New Roman"/>
          <w:iCs/>
          <w:sz w:val="26"/>
          <w:szCs w:val="26"/>
          <w:lang w:val="nl-NL" w:eastAsia="en-GB"/>
        </w:rPr>
        <w:t>);</w:t>
      </w:r>
    </w:p>
    <w:p w14:paraId="16CA49C6" w14:textId="77777777"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Luật Chất lượng sản phẩm, hàng hóa ngày 21 tháng 11 năm 2007 (có hiệu lực thi hành từ ngày 01 tháng 7 năm 2008);</w:t>
      </w:r>
    </w:p>
    <w:p w14:paraId="697CF530" w14:textId="77777777"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Nghị định số 29/2005/NĐ-CP ngày 10 tháng 3 năm 2005 của Chính phủ quy định danh mục hàng hóa nguy hiểm và việc vận tải hàng hóa nguy hiểm trên đường thủy nội địa (có hiệu lực thi hành sau 15 ngày, kể từ ngày đăng Công báo);</w:t>
      </w:r>
    </w:p>
    <w:p w14:paraId="79D71E7B" w14:textId="58B9A6DA"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 xml:space="preserve">Nghị định </w:t>
      </w:r>
      <w:r w:rsidR="00D3131F">
        <w:rPr>
          <w:rFonts w:ascii="Times New Roman" w:hAnsi="Times New Roman" w:cs="Times New Roman"/>
          <w:iCs/>
          <w:sz w:val="26"/>
          <w:szCs w:val="26"/>
          <w:lang w:val="nl-NL" w:eastAsia="en-GB"/>
        </w:rPr>
        <w:t xml:space="preserve">số </w:t>
      </w:r>
      <w:r w:rsidRPr="003F66DD">
        <w:rPr>
          <w:rFonts w:ascii="Times New Roman" w:hAnsi="Times New Roman" w:cs="Times New Roman"/>
          <w:iCs/>
          <w:sz w:val="26"/>
          <w:szCs w:val="26"/>
          <w:lang w:val="nl-NL" w:eastAsia="en-GB"/>
        </w:rPr>
        <w:t>113/2017/NĐ-CP ngày 09 tháng 10 năm 2017 của Chính phủ quy định chi tiết và hướng dẫn thi hành một số điều của Luật Hóa chất (có hiệu lực thi hành kể từ ngày 25 tháng 11 năm 2017);</w:t>
      </w:r>
    </w:p>
    <w:p w14:paraId="4CB9520A" w14:textId="77777777"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Nghị định số 104/2009/NĐ-CP ngày 09 tháng 11 năm 2009 của Chính phủ quy định danh mục hàng nguy hiểm và vận chuyển hàng nguy hiểm bằng phương tiện giao thông cơ giới đường bộ (có hiệu lực thi hành kể từ ngày 31 tháng 12 năm 2009);</w:t>
      </w:r>
    </w:p>
    <w:p w14:paraId="7C8D1F1F" w14:textId="77777777"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Nghị định số 65/2018/NĐ-CP ngày 12 tháng 5 năm 2018 của Chính phủ quy định chi tiết thi hành một số điều của Luật Đường sắt (có hiệu lực thi hành kể từ ngày 01 tháng 7 năm 2018);</w:t>
      </w:r>
    </w:p>
    <w:p w14:paraId="4CEFF221" w14:textId="6542D368"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 xml:space="preserve">Thông tư </w:t>
      </w:r>
      <w:r w:rsidR="00D3131F">
        <w:rPr>
          <w:rFonts w:ascii="Times New Roman" w:hAnsi="Times New Roman" w:cs="Times New Roman"/>
          <w:iCs/>
          <w:sz w:val="26"/>
          <w:szCs w:val="26"/>
          <w:lang w:val="nl-NL" w:eastAsia="en-GB"/>
        </w:rPr>
        <w:t xml:space="preserve">số </w:t>
      </w:r>
      <w:r w:rsidRPr="003F66DD">
        <w:rPr>
          <w:rFonts w:ascii="Times New Roman" w:hAnsi="Times New Roman" w:cs="Times New Roman"/>
          <w:iCs/>
          <w:sz w:val="26"/>
          <w:szCs w:val="26"/>
          <w:lang w:val="nl-NL" w:eastAsia="en-GB"/>
        </w:rPr>
        <w:t xml:space="preserve">09/2016/TT-BKHCN ngày 09 tháng 6 năm 2016 của Bộ trưởng Bộ Khoa học và Công nghệ hướng dẫn thủ tục cấp giấy phép vận chuyển hàng nguy hiểm là các chất ôxy hóa, các hợp chất ô xít hữu cơ (thuộc loại 5) và các chất ăn mòn (thuộc loại </w:t>
      </w:r>
      <w:r w:rsidRPr="003F66DD">
        <w:rPr>
          <w:rFonts w:ascii="Times New Roman" w:hAnsi="Times New Roman" w:cs="Times New Roman"/>
          <w:iCs/>
          <w:sz w:val="26"/>
          <w:szCs w:val="26"/>
          <w:lang w:val="nl-NL" w:eastAsia="en-GB"/>
        </w:rPr>
        <w:lastRenderedPageBreak/>
        <w:t>8) bằng phương tiện giao thông cơ giới đường bộ, đường sắt và đường thủy nội địa (có hiệu lực thi hành kể từ ngày 15 tháng 8 năm 2016)</w:t>
      </w:r>
      <w:r w:rsidRPr="003F66DD">
        <w:rPr>
          <w:rFonts w:ascii="Times New Roman" w:hAnsi="Times New Roman" w:cs="Times New Roman"/>
          <w:sz w:val="26"/>
          <w:szCs w:val="26"/>
          <w:lang w:val="nl-NL"/>
        </w:rPr>
        <w:t>;</w:t>
      </w:r>
    </w:p>
    <w:p w14:paraId="2C28BE39" w14:textId="04AC154C" w:rsidR="00A34442" w:rsidRPr="003F66DD" w:rsidRDefault="00A34442"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 xml:space="preserve">Thông tư </w:t>
      </w:r>
      <w:r w:rsidR="00D3131F">
        <w:rPr>
          <w:rFonts w:ascii="Times New Roman" w:hAnsi="Times New Roman" w:cs="Times New Roman"/>
          <w:iCs/>
          <w:sz w:val="26"/>
          <w:szCs w:val="26"/>
          <w:lang w:val="nl-NL" w:eastAsia="en-GB"/>
        </w:rPr>
        <w:t xml:space="preserve">số </w:t>
      </w:r>
      <w:r w:rsidRPr="003F66DD">
        <w:rPr>
          <w:rFonts w:ascii="Times New Roman" w:hAnsi="Times New Roman" w:cs="Times New Roman"/>
          <w:iCs/>
          <w:sz w:val="26"/>
          <w:szCs w:val="26"/>
          <w:lang w:val="nl-NL" w:eastAsia="en-GB"/>
        </w:rPr>
        <w:t>09/2018/TT-BKHCN ngày 01 tháng 7 năm 2018 của Bộ trưởng Bộ Khoa học và Công nghệ sửa đổi, bổ sung một số điều Thông tư 09/2016/TT-BKHCN ngày 09 tháng 6 năm 2016 của Bộ trưởng Bộ Khoa học và Công nghệ quy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 (có hiệu lực thi hành kể từ ngày 15 tháng 8 năm 2018).</w:t>
      </w:r>
    </w:p>
    <w:p w14:paraId="3D7EFC0D" w14:textId="2DB8EDA1" w:rsidR="00CE7F45" w:rsidRPr="003F66DD" w:rsidRDefault="00CE7F45" w:rsidP="003F66DD">
      <w:pPr>
        <w:numPr>
          <w:ilvl w:val="0"/>
          <w:numId w:val="26"/>
        </w:numPr>
        <w:tabs>
          <w:tab w:val="left" w:pos="317"/>
          <w:tab w:val="left" w:pos="709"/>
        </w:tabs>
        <w:autoSpaceDE/>
        <w:autoSpaceDN/>
        <w:spacing w:before="120"/>
        <w:ind w:left="0" w:firstLine="567"/>
        <w:jc w:val="both"/>
        <w:rPr>
          <w:rFonts w:ascii="Times New Roman" w:hAnsi="Times New Roman" w:cs="Times New Roman"/>
          <w:iCs/>
          <w:sz w:val="26"/>
          <w:szCs w:val="26"/>
          <w:lang w:val="nl-NL" w:eastAsia="en-GB"/>
        </w:rPr>
      </w:pPr>
      <w:r w:rsidRPr="003F66DD">
        <w:rPr>
          <w:rFonts w:ascii="Times New Roman" w:hAnsi="Times New Roman" w:cs="Times New Roman"/>
          <w:iCs/>
          <w:sz w:val="26"/>
          <w:szCs w:val="26"/>
          <w:lang w:val="nl-NL" w:eastAsia="en-GB"/>
        </w:rPr>
        <w:t>Thông tư 01/2018/TT-VPCP ngày 23/11/2018 của Văn phòng Chính phủ về hướng dẫn thi hành một số quy định của Nghị định 61/2018/NĐ-CP.</w:t>
      </w:r>
    </w:p>
    <w:p w14:paraId="0ABF0F2C" w14:textId="77777777" w:rsidR="00837BD2" w:rsidRDefault="00837BD2">
      <w:pPr>
        <w:autoSpaceDE/>
        <w:autoSpaceDN/>
        <w:rPr>
          <w:rFonts w:ascii="Times New Roman" w:hAnsi="Times New Roman" w:cs="Times New Roman"/>
          <w:sz w:val="26"/>
          <w:szCs w:val="26"/>
        </w:rPr>
      </w:pPr>
      <w:r>
        <w:rPr>
          <w:rFonts w:ascii="Times New Roman" w:hAnsi="Times New Roman" w:cs="Times New Roman"/>
          <w:sz w:val="26"/>
          <w:szCs w:val="26"/>
        </w:rPr>
        <w:br w:type="page"/>
      </w:r>
    </w:p>
    <w:p w14:paraId="160779AC" w14:textId="1923BAB9" w:rsidR="00592661" w:rsidRPr="003F66DD" w:rsidRDefault="00592661" w:rsidP="00837BD2">
      <w:pPr>
        <w:autoSpaceDE/>
        <w:autoSpaceDN/>
        <w:spacing w:before="120"/>
        <w:jc w:val="right"/>
        <w:rPr>
          <w:rFonts w:ascii="Times New Roman" w:hAnsi="Times New Roman" w:cs="Times New Roman"/>
          <w:b/>
          <w:bCs/>
          <w:sz w:val="26"/>
          <w:szCs w:val="26"/>
          <w:lang w:val="nl-NL" w:eastAsia="en-GB"/>
        </w:rPr>
      </w:pPr>
      <w:r w:rsidRPr="003F66DD">
        <w:rPr>
          <w:rFonts w:ascii="Times New Roman" w:eastAsia="Arial Unicode MS" w:hAnsi="Times New Roman" w:cs="Times New Roman"/>
          <w:b/>
          <w:sz w:val="26"/>
          <w:szCs w:val="26"/>
          <w:lang w:val="nl-NL" w:eastAsia="en-GB"/>
        </w:rPr>
        <w:lastRenderedPageBreak/>
        <w:t xml:space="preserve">BM </w:t>
      </w:r>
      <w:r w:rsidR="00344336" w:rsidRPr="003F66DD">
        <w:rPr>
          <w:rFonts w:ascii="Times New Roman" w:eastAsia="Arial Unicode MS" w:hAnsi="Times New Roman" w:cs="Times New Roman"/>
          <w:b/>
          <w:sz w:val="26"/>
          <w:szCs w:val="26"/>
          <w:lang w:val="nl-NL" w:eastAsia="en-GB"/>
        </w:rPr>
        <w:t>04</w:t>
      </w:r>
      <w:r w:rsidRPr="003F66DD">
        <w:rPr>
          <w:rFonts w:ascii="Times New Roman" w:hAnsi="Times New Roman" w:cs="Times New Roman"/>
          <w:b/>
          <w:bCs/>
          <w:sz w:val="26"/>
          <w:szCs w:val="26"/>
          <w:lang w:val="nl-NL" w:eastAsia="en-GB"/>
        </w:rPr>
        <w:br/>
      </w:r>
      <w:r w:rsidRPr="003F66DD">
        <w:rPr>
          <w:rFonts w:ascii="Times New Roman" w:hAnsi="Times New Roman" w:cs="Times New Roman"/>
          <w:sz w:val="26"/>
          <w:szCs w:val="26"/>
          <w:lang w:val="nl-NL" w:eastAsia="en-GB"/>
        </w:rPr>
        <w:t>(Theo quy định Thông tư số 09/2016/TT-BKHCN ngày 09/6/2016)</w:t>
      </w:r>
    </w:p>
    <w:p w14:paraId="37D387D6" w14:textId="77777777" w:rsidR="00592661" w:rsidRPr="003F66DD" w:rsidRDefault="00592661" w:rsidP="003F66DD">
      <w:pPr>
        <w:autoSpaceDE/>
        <w:autoSpaceDN/>
        <w:spacing w:before="120"/>
        <w:jc w:val="center"/>
        <w:rPr>
          <w:rFonts w:ascii="Times New Roman" w:hAnsi="Times New Roman" w:cs="Times New Roman"/>
          <w:sz w:val="26"/>
          <w:szCs w:val="26"/>
          <w:lang w:val="nl-NL" w:eastAsia="en-GB"/>
        </w:rPr>
      </w:pPr>
      <w:r w:rsidRPr="003F66DD">
        <w:rPr>
          <w:rFonts w:ascii="Times New Roman" w:hAnsi="Times New Roman" w:cs="Times New Roman"/>
          <w:b/>
          <w:bCs/>
          <w:sz w:val="26"/>
          <w:szCs w:val="26"/>
          <w:lang w:val="nl-NL" w:eastAsia="en-GB"/>
        </w:rPr>
        <w:t>CỘNG HÒA XÃ HỘI CHỦ NGHĨA VIỆT NAM </w:t>
      </w:r>
      <w:r w:rsidRPr="003F66DD">
        <w:rPr>
          <w:rFonts w:ascii="Times New Roman" w:hAnsi="Times New Roman" w:cs="Times New Roman"/>
          <w:b/>
          <w:bCs/>
          <w:sz w:val="26"/>
          <w:szCs w:val="26"/>
          <w:lang w:val="nl-NL" w:eastAsia="en-GB"/>
        </w:rPr>
        <w:br/>
        <w:t>Độc lập - Tự do - Hạnh phúc</w:t>
      </w:r>
      <w:r w:rsidRPr="003F66DD">
        <w:rPr>
          <w:rFonts w:ascii="Times New Roman" w:hAnsi="Times New Roman" w:cs="Times New Roman"/>
          <w:b/>
          <w:bCs/>
          <w:sz w:val="26"/>
          <w:szCs w:val="26"/>
          <w:lang w:val="nl-NL" w:eastAsia="en-GB"/>
        </w:rPr>
        <w:br/>
        <w:t>--------------</w:t>
      </w:r>
    </w:p>
    <w:p w14:paraId="490EFA1A" w14:textId="77777777" w:rsidR="00592661" w:rsidRPr="003F66DD" w:rsidRDefault="00592661" w:rsidP="003F66DD">
      <w:pPr>
        <w:autoSpaceDE/>
        <w:autoSpaceDN/>
        <w:spacing w:before="120"/>
        <w:jc w:val="center"/>
        <w:rPr>
          <w:rFonts w:ascii="Times New Roman" w:hAnsi="Times New Roman" w:cs="Times New Roman"/>
          <w:sz w:val="26"/>
          <w:szCs w:val="26"/>
          <w:lang w:val="nl-NL" w:eastAsia="en-GB"/>
        </w:rPr>
      </w:pPr>
      <w:bookmarkStart w:id="3" w:name="loai_2_name"/>
      <w:r w:rsidRPr="003F66DD">
        <w:rPr>
          <w:rFonts w:ascii="Times New Roman" w:hAnsi="Times New Roman" w:cs="Times New Roman"/>
          <w:b/>
          <w:bCs/>
          <w:sz w:val="26"/>
          <w:szCs w:val="26"/>
          <w:lang w:val="nl-NL" w:eastAsia="en-GB"/>
        </w:rPr>
        <w:t>ĐƠN ĐỀ NGHỊ CẤP/CẤP BỔ SUNG</w:t>
      </w:r>
      <w:bookmarkEnd w:id="3"/>
      <w:r w:rsidRPr="003F66DD">
        <w:rPr>
          <w:rFonts w:ascii="Times New Roman" w:hAnsi="Times New Roman" w:cs="Times New Roman"/>
          <w:b/>
          <w:bCs/>
          <w:sz w:val="26"/>
          <w:szCs w:val="26"/>
          <w:lang w:val="nl-NL" w:eastAsia="en-GB"/>
        </w:rPr>
        <w:t> </w:t>
      </w:r>
      <w:r w:rsidRPr="003F66DD">
        <w:rPr>
          <w:rFonts w:ascii="Times New Roman" w:hAnsi="Times New Roman" w:cs="Times New Roman"/>
          <w:b/>
          <w:bCs/>
          <w:sz w:val="26"/>
          <w:szCs w:val="26"/>
          <w:lang w:val="nl-NL" w:eastAsia="en-GB"/>
        </w:rPr>
        <w:br/>
      </w:r>
      <w:bookmarkStart w:id="4" w:name="loai_2_name_name"/>
      <w:r w:rsidRPr="003F66DD">
        <w:rPr>
          <w:rFonts w:ascii="Times New Roman" w:hAnsi="Times New Roman" w:cs="Times New Roman"/>
          <w:b/>
          <w:bCs/>
          <w:sz w:val="26"/>
          <w:szCs w:val="26"/>
          <w:lang w:val="nl-NL" w:eastAsia="en-GB"/>
        </w:rPr>
        <w:t>GIẤY PHÉP VẬN CHUYỂN HÀNG NGUY HIỂM (....)</w:t>
      </w:r>
      <w:bookmarkEnd w:id="4"/>
    </w:p>
    <w:p w14:paraId="5E9D9DB9"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Kính gửi: …………………………………………………</w:t>
      </w:r>
    </w:p>
    <w:p w14:paraId="5FB899B9"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Tên tổ chức/cá nhân đề nghị cấp Giấy phép vận chuyển hàng nguy hiểm:  …</w:t>
      </w:r>
    </w:p>
    <w:p w14:paraId="47EE2E0A"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Địa chỉ:…</w:t>
      </w:r>
    </w:p>
    <w:p w14:paraId="17691BB0"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Điện thoại ………Fax …………Email: …………….………</w:t>
      </w:r>
    </w:p>
    <w:p w14:paraId="3657F18D"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Giấy đăng ký doanh nghiệp số …………….ngày...tháng … năm……, tại …</w:t>
      </w:r>
    </w:p>
    <w:p w14:paraId="66DA740E"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Họ tên người đại diện pháp luật …………….……………Chức danh …………</w:t>
      </w:r>
    </w:p>
    <w:p w14:paraId="65A32203"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Chứng minh nhân dân /Hộ chiếu số: …</w:t>
      </w:r>
    </w:p>
    <w:p w14:paraId="3E5CC0A1"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Đơn vị cấp: …  ngày cấp…</w:t>
      </w:r>
    </w:p>
    <w:p w14:paraId="0756BDC7"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Hộ khẩu thường trú: …</w:t>
      </w:r>
    </w:p>
    <w:p w14:paraId="25BB343E" w14:textId="77777777" w:rsidR="00592661" w:rsidRPr="003F66DD" w:rsidRDefault="00592661" w:rsidP="003F66DD">
      <w:pPr>
        <w:autoSpaceDE/>
        <w:autoSpaceDN/>
        <w:spacing w:before="120"/>
        <w:jc w:val="both"/>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Đề nghị Quý Cơ quan xem xét và cấp Giấy phép vận chuyển hàng nguy hiểm là các chất nguy hiểm sau:</w:t>
      </w:r>
    </w:p>
    <w:tbl>
      <w:tblPr>
        <w:tblW w:w="5000" w:type="pct"/>
        <w:tblCellMar>
          <w:left w:w="0" w:type="dxa"/>
          <w:right w:w="0" w:type="dxa"/>
        </w:tblCellMar>
        <w:tblLook w:val="04A0" w:firstRow="1" w:lastRow="0" w:firstColumn="1" w:lastColumn="0" w:noHBand="0" w:noVBand="1"/>
      </w:tblPr>
      <w:tblGrid>
        <w:gridCol w:w="801"/>
        <w:gridCol w:w="2597"/>
        <w:gridCol w:w="1398"/>
        <w:gridCol w:w="1597"/>
        <w:gridCol w:w="1597"/>
        <w:gridCol w:w="1597"/>
      </w:tblGrid>
      <w:tr w:rsidR="0094327B" w:rsidRPr="003F66DD" w14:paraId="0CB21DF5" w14:textId="77777777" w:rsidTr="002A272B">
        <w:tc>
          <w:tcPr>
            <w:tcW w:w="4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CFE3CD"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STT</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762E891"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Tên hàng nguy hiểm</w:t>
            </w:r>
          </w:p>
        </w:tc>
        <w:tc>
          <w:tcPr>
            <w:tcW w:w="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80EC41"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Số UN</w:t>
            </w:r>
          </w:p>
        </w:tc>
        <w:tc>
          <w:tcPr>
            <w:tcW w:w="8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4F42A77"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Loại nhóm hàng</w:t>
            </w:r>
          </w:p>
        </w:tc>
        <w:tc>
          <w:tcPr>
            <w:tcW w:w="8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0E018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Số hiệu nguy hiểm</w:t>
            </w:r>
          </w:p>
        </w:tc>
        <w:tc>
          <w:tcPr>
            <w:tcW w:w="8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25E74C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Khối lượng vận chuyển (dự kiến)</w:t>
            </w:r>
          </w:p>
        </w:tc>
      </w:tr>
      <w:tr w:rsidR="0094327B" w:rsidRPr="003F66DD" w14:paraId="5CD21376" w14:textId="77777777" w:rsidTr="002A272B">
        <w:trPr>
          <w:trHeight w:val="20"/>
        </w:trPr>
        <w:tc>
          <w:tcPr>
            <w:tcW w:w="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833ED90"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1</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2D719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6ADA1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3D552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F7DCB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DAE00C"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r>
      <w:tr w:rsidR="0094327B" w:rsidRPr="003F66DD" w14:paraId="7AE659CC" w14:textId="77777777" w:rsidTr="002A272B">
        <w:trPr>
          <w:trHeight w:val="20"/>
        </w:trPr>
        <w:tc>
          <w:tcPr>
            <w:tcW w:w="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2418464"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2</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80A0BC"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A30CD0"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2F611B"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ACFE9C"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B06A2F"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r>
      <w:tr w:rsidR="0094327B" w:rsidRPr="003F66DD" w14:paraId="76E8B955" w14:textId="77777777" w:rsidTr="002A272B">
        <w:trPr>
          <w:trHeight w:val="20"/>
        </w:trPr>
        <w:tc>
          <w:tcPr>
            <w:tcW w:w="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20FE74F"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29B9CF"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CA1AA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6C89EC"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F4111B"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8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4101A4"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r>
    </w:tbl>
    <w:p w14:paraId="591ADA07"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Hồ sơ đề nghị cấp Giấy phép vận chuyển hàng nguy hiểm bao gồm:</w:t>
      </w:r>
    </w:p>
    <w:p w14:paraId="762B2AF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bookmarkStart w:id="5" w:name="bookmark3"/>
      <w:r w:rsidRPr="003F66DD">
        <w:rPr>
          <w:rFonts w:ascii="Times New Roman" w:hAnsi="Times New Roman" w:cs="Times New Roman"/>
          <w:sz w:val="26"/>
          <w:szCs w:val="26"/>
          <w:lang w:val="en-US" w:eastAsia="en-GB"/>
        </w:rPr>
        <w:t>1.</w:t>
      </w:r>
      <w:bookmarkEnd w:id="5"/>
    </w:p>
    <w:p w14:paraId="711C193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2.</w:t>
      </w:r>
    </w:p>
    <w:p w14:paraId="5DFFA0DA"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w:t>
      </w:r>
      <w:r w:rsidRPr="003F66DD">
        <w:rPr>
          <w:rFonts w:ascii="Times New Roman" w:hAnsi="Times New Roman" w:cs="Times New Roman"/>
          <w:i/>
          <w:iCs/>
          <w:sz w:val="26"/>
          <w:szCs w:val="26"/>
          <w:lang w:val="en-US" w:eastAsia="en-GB"/>
        </w:rPr>
        <w:t>(tên tổ chức, cá nhân)………</w:t>
      </w:r>
      <w:r w:rsidRPr="003F66DD">
        <w:rPr>
          <w:rFonts w:ascii="Times New Roman" w:hAnsi="Times New Roman" w:cs="Times New Roman"/>
          <w:sz w:val="26"/>
          <w:szCs w:val="26"/>
          <w:lang w:val="en-US" w:eastAsia="en-GB"/>
        </w:rPr>
        <w:t> cam kết bảo đảm an toàn khi tham gia giao thông và thực hiện đầy đủ các quy định của pháp luật về vận chuyển hàng nguy hiểm.</w:t>
      </w:r>
    </w:p>
    <w:tbl>
      <w:tblPr>
        <w:tblW w:w="0" w:type="auto"/>
        <w:tblCellMar>
          <w:left w:w="0" w:type="dxa"/>
          <w:right w:w="0" w:type="dxa"/>
        </w:tblCellMar>
        <w:tblLook w:val="04A0" w:firstRow="1" w:lastRow="0" w:firstColumn="1" w:lastColumn="0" w:noHBand="0" w:noVBand="1"/>
      </w:tblPr>
      <w:tblGrid>
        <w:gridCol w:w="3794"/>
        <w:gridCol w:w="5062"/>
      </w:tblGrid>
      <w:tr w:rsidR="0094327B" w:rsidRPr="003F66DD" w14:paraId="75B55AD2" w14:textId="77777777" w:rsidTr="002A272B">
        <w:tc>
          <w:tcPr>
            <w:tcW w:w="3794" w:type="dxa"/>
            <w:shd w:val="clear" w:color="auto" w:fill="auto"/>
            <w:tcMar>
              <w:top w:w="0" w:type="dxa"/>
              <w:left w:w="108" w:type="dxa"/>
              <w:bottom w:w="0" w:type="dxa"/>
              <w:right w:w="108" w:type="dxa"/>
            </w:tcMar>
            <w:hideMark/>
          </w:tcPr>
          <w:p w14:paraId="32CAB79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5062" w:type="dxa"/>
            <w:shd w:val="clear" w:color="auto" w:fill="auto"/>
            <w:tcMar>
              <w:top w:w="0" w:type="dxa"/>
              <w:left w:w="108" w:type="dxa"/>
              <w:bottom w:w="0" w:type="dxa"/>
              <w:right w:w="108" w:type="dxa"/>
            </w:tcMar>
            <w:hideMark/>
          </w:tcPr>
          <w:p w14:paraId="25F2FBDF"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 ngày …… tháng …… năm………</w:t>
            </w:r>
            <w:r w:rsidRPr="003F66DD">
              <w:rPr>
                <w:rFonts w:ascii="Times New Roman" w:hAnsi="Times New Roman" w:cs="Times New Roman"/>
                <w:sz w:val="26"/>
                <w:szCs w:val="26"/>
                <w:lang w:val="en-US" w:eastAsia="en-GB"/>
              </w:rPr>
              <w:t> </w:t>
            </w:r>
            <w:r w:rsidRPr="003F66DD">
              <w:rPr>
                <w:rFonts w:ascii="Times New Roman" w:hAnsi="Times New Roman" w:cs="Times New Roman"/>
                <w:sz w:val="26"/>
                <w:szCs w:val="26"/>
                <w:lang w:val="en-US" w:eastAsia="en-GB"/>
              </w:rPr>
              <w:br/>
            </w:r>
            <w:r w:rsidRPr="003F66DD">
              <w:rPr>
                <w:rFonts w:ascii="Times New Roman" w:hAnsi="Times New Roman" w:cs="Times New Roman"/>
                <w:b/>
                <w:bCs/>
                <w:sz w:val="26"/>
                <w:szCs w:val="26"/>
                <w:lang w:val="en-US" w:eastAsia="en-GB"/>
              </w:rPr>
              <w:t>Đại diện tổ chức, cá nhân</w:t>
            </w:r>
            <w:r w:rsidRPr="003F66DD">
              <w:rPr>
                <w:rFonts w:ascii="Times New Roman" w:hAnsi="Times New Roman" w:cs="Times New Roman"/>
                <w:sz w:val="26"/>
                <w:szCs w:val="26"/>
                <w:lang w:val="en-US" w:eastAsia="en-GB"/>
              </w:rPr>
              <w:br/>
            </w:r>
            <w:r w:rsidRPr="003F66DD">
              <w:rPr>
                <w:rFonts w:ascii="Times New Roman" w:hAnsi="Times New Roman" w:cs="Times New Roman"/>
                <w:i/>
                <w:iCs/>
                <w:sz w:val="26"/>
                <w:szCs w:val="26"/>
                <w:lang w:val="en-US" w:eastAsia="en-GB"/>
              </w:rPr>
              <w:t>(Ký tên, đóng dấu)</w:t>
            </w:r>
          </w:p>
        </w:tc>
      </w:tr>
    </w:tbl>
    <w:p w14:paraId="496A2F10" w14:textId="77777777" w:rsidR="00592661" w:rsidRPr="003F66DD" w:rsidRDefault="00592661" w:rsidP="003F66DD">
      <w:pPr>
        <w:autoSpaceDE/>
        <w:autoSpaceDN/>
        <w:spacing w:before="120"/>
        <w:jc w:val="both"/>
        <w:rPr>
          <w:rFonts w:ascii="Times New Roman" w:hAnsi="Times New Roman" w:cs="Times New Roman"/>
          <w:i/>
          <w:iCs/>
          <w:sz w:val="26"/>
          <w:szCs w:val="26"/>
          <w:lang w:val="en-US" w:eastAsia="en-GB"/>
        </w:rPr>
      </w:pPr>
      <w:r w:rsidRPr="003F66DD">
        <w:rPr>
          <w:rFonts w:ascii="Times New Roman" w:hAnsi="Times New Roman" w:cs="Times New Roman"/>
          <w:b/>
          <w:bCs/>
          <w:i/>
          <w:iCs/>
          <w:sz w:val="26"/>
          <w:szCs w:val="26"/>
          <w:lang w:val="en-US" w:eastAsia="en-GB"/>
        </w:rPr>
        <w:t>Ghi chú:</w:t>
      </w:r>
      <w:r w:rsidRPr="003F66DD">
        <w:rPr>
          <w:rFonts w:ascii="Times New Roman" w:hAnsi="Times New Roman" w:cs="Times New Roman"/>
          <w:sz w:val="26"/>
          <w:szCs w:val="26"/>
          <w:lang w:val="en-US" w:eastAsia="en-GB"/>
        </w:rPr>
        <w:t> </w:t>
      </w:r>
      <w:r w:rsidRPr="003F66DD">
        <w:rPr>
          <w:rFonts w:ascii="Times New Roman" w:hAnsi="Times New Roman" w:cs="Times New Roman"/>
          <w:i/>
          <w:iCs/>
          <w:sz w:val="26"/>
          <w:szCs w:val="26"/>
          <w:lang w:val="en-US" w:eastAsia="en-GB"/>
        </w:rPr>
        <w:t>đề nghị cấp loại hình nào thì ghi loại đó (cấp mới/cấp bổ sung phương tiện giao thông đường bộ/đường sắt/đường thủy nội địa)</w:t>
      </w:r>
    </w:p>
    <w:p w14:paraId="231F1DED" w14:textId="7BCBDD45" w:rsidR="00CE7F45" w:rsidRPr="003F66DD" w:rsidRDefault="00CE7F45" w:rsidP="003F66DD">
      <w:pPr>
        <w:autoSpaceDE/>
        <w:autoSpaceDN/>
        <w:spacing w:before="120"/>
        <w:rPr>
          <w:rFonts w:ascii="Times New Roman" w:hAnsi="Times New Roman" w:cs="Times New Roman"/>
          <w:i/>
          <w:iCs/>
          <w:sz w:val="26"/>
          <w:szCs w:val="26"/>
          <w:lang w:val="en-US" w:eastAsia="en-GB"/>
        </w:rPr>
      </w:pPr>
      <w:r w:rsidRPr="003F66DD">
        <w:rPr>
          <w:rFonts w:ascii="Times New Roman" w:hAnsi="Times New Roman" w:cs="Times New Roman"/>
          <w:i/>
          <w:iCs/>
          <w:sz w:val="26"/>
          <w:szCs w:val="26"/>
          <w:lang w:val="en-US" w:eastAsia="en-GB"/>
        </w:rPr>
        <w:br w:type="page"/>
      </w:r>
    </w:p>
    <w:p w14:paraId="4C582B22" w14:textId="07C9503B" w:rsidR="00592661" w:rsidRPr="003F66DD" w:rsidRDefault="00592661" w:rsidP="003F66DD">
      <w:pPr>
        <w:autoSpaceDE/>
        <w:autoSpaceDN/>
        <w:spacing w:before="120"/>
        <w:jc w:val="right"/>
        <w:rPr>
          <w:rFonts w:ascii="Times New Roman" w:hAnsi="Times New Roman" w:cs="Times New Roman"/>
          <w:b/>
          <w:bCs/>
          <w:sz w:val="26"/>
          <w:szCs w:val="26"/>
          <w:lang w:val="nl-NL" w:eastAsia="en-GB"/>
        </w:rPr>
      </w:pPr>
      <w:bookmarkStart w:id="6" w:name="loai_3_name"/>
      <w:r w:rsidRPr="003F66DD">
        <w:rPr>
          <w:rFonts w:ascii="Times New Roman" w:eastAsia="Arial Unicode MS" w:hAnsi="Times New Roman" w:cs="Times New Roman"/>
          <w:b/>
          <w:sz w:val="26"/>
          <w:szCs w:val="26"/>
          <w:lang w:val="nl-NL" w:eastAsia="en-GB"/>
        </w:rPr>
        <w:lastRenderedPageBreak/>
        <w:t>BM 0</w:t>
      </w:r>
      <w:r w:rsidR="00344336" w:rsidRPr="003F66DD">
        <w:rPr>
          <w:rFonts w:ascii="Times New Roman" w:eastAsia="Arial Unicode MS" w:hAnsi="Times New Roman" w:cs="Times New Roman"/>
          <w:b/>
          <w:sz w:val="26"/>
          <w:szCs w:val="26"/>
          <w:lang w:val="nl-NL" w:eastAsia="en-GB"/>
        </w:rPr>
        <w:t>5</w:t>
      </w:r>
      <w:r w:rsidRPr="003F66DD">
        <w:rPr>
          <w:rFonts w:ascii="Times New Roman" w:hAnsi="Times New Roman" w:cs="Times New Roman"/>
          <w:b/>
          <w:bCs/>
          <w:sz w:val="26"/>
          <w:szCs w:val="26"/>
          <w:lang w:val="nl-NL" w:eastAsia="en-GB"/>
        </w:rPr>
        <w:br/>
      </w:r>
      <w:r w:rsidRPr="003F66DD">
        <w:rPr>
          <w:rFonts w:ascii="Times New Roman" w:hAnsi="Times New Roman" w:cs="Times New Roman"/>
          <w:sz w:val="26"/>
          <w:szCs w:val="26"/>
          <w:lang w:val="nl-NL" w:eastAsia="en-GB"/>
        </w:rPr>
        <w:t xml:space="preserve"> (Theo quy định Thông tư số 09/2016/TT-BKHCN ngày 09/6/2016)</w:t>
      </w:r>
    </w:p>
    <w:p w14:paraId="6D7B9C6D" w14:textId="749A1011" w:rsidR="00592661" w:rsidRPr="003F66DD" w:rsidRDefault="00592661" w:rsidP="003F66DD">
      <w:pPr>
        <w:autoSpaceDE/>
        <w:autoSpaceDN/>
        <w:spacing w:before="120"/>
        <w:jc w:val="center"/>
        <w:rPr>
          <w:rFonts w:ascii="Times New Roman" w:hAnsi="Times New Roman" w:cs="Times New Roman"/>
          <w:sz w:val="26"/>
          <w:szCs w:val="26"/>
          <w:lang w:val="nl-NL" w:eastAsia="en-GB"/>
        </w:rPr>
      </w:pPr>
      <w:r w:rsidRPr="003F66DD">
        <w:rPr>
          <w:rFonts w:ascii="Times New Roman" w:hAnsi="Times New Roman" w:cs="Times New Roman"/>
          <w:b/>
          <w:bCs/>
          <w:sz w:val="26"/>
          <w:szCs w:val="26"/>
          <w:lang w:val="nl-NL" w:eastAsia="en-GB"/>
        </w:rPr>
        <w:t>DANH MỤC TÊN, KHỐI LƯỢNG HÀNG NGUY HIỂM VÀ LỊCH TRÌNH VẬN CHUYỂN HÀNG NGUY HIỂM; DANH SÁCH PHƯƠNG TIỆN VẬN CHUYỂN, NGƯỜI ĐIỀU KHIỂN PHƯƠNG TIỆN VẬN CHUYỂN VÀ NGƯỜI ÁP TẢI HÀNG NGUY HIỂM</w:t>
      </w:r>
      <w:bookmarkEnd w:id="6"/>
    </w:p>
    <w:tbl>
      <w:tblPr>
        <w:tblW w:w="0" w:type="dxa"/>
        <w:shd w:val="clear" w:color="auto" w:fill="FFFFFF"/>
        <w:tblCellMar>
          <w:left w:w="0" w:type="dxa"/>
          <w:right w:w="0" w:type="dxa"/>
        </w:tblCellMar>
        <w:tblLook w:val="04A0" w:firstRow="1" w:lastRow="0" w:firstColumn="1" w:lastColumn="0" w:noHBand="0" w:noVBand="1"/>
      </w:tblPr>
      <w:tblGrid>
        <w:gridCol w:w="483"/>
        <w:gridCol w:w="628"/>
        <w:gridCol w:w="1147"/>
        <w:gridCol w:w="819"/>
        <w:gridCol w:w="1147"/>
        <w:gridCol w:w="819"/>
        <w:gridCol w:w="771"/>
        <w:gridCol w:w="598"/>
        <w:gridCol w:w="771"/>
        <w:gridCol w:w="686"/>
        <w:gridCol w:w="819"/>
        <w:gridCol w:w="689"/>
      </w:tblGrid>
      <w:tr w:rsidR="0094327B" w:rsidRPr="003F66DD" w14:paraId="4FDB67AE" w14:textId="77777777" w:rsidTr="002A272B">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A2D0313"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6BDBC4F2"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Tên hàng nguy hiểm</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691F57F8"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Khối lượng vậnchuyển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727EC033"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Chủ phương tiện vận 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03A04F14"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Phương tiện vậnchuyển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38067122"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Tải trọng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6A2EE809"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Thời gian vận chuyển (dự kiến)</w:t>
            </w:r>
          </w:p>
        </w:tc>
        <w:tc>
          <w:tcPr>
            <w:tcW w:w="1300" w:type="pct"/>
            <w:gridSpan w:val="3"/>
            <w:tcBorders>
              <w:top w:val="single" w:sz="8" w:space="0" w:color="auto"/>
              <w:left w:val="nil"/>
              <w:bottom w:val="single" w:sz="8" w:space="0" w:color="auto"/>
              <w:right w:val="single" w:sz="8" w:space="0" w:color="auto"/>
            </w:tcBorders>
            <w:shd w:val="clear" w:color="auto" w:fill="FFFFFF"/>
            <w:vAlign w:val="center"/>
            <w:hideMark/>
          </w:tcPr>
          <w:p w14:paraId="24889470"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Lịch trình vận chuyển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26B34722"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Người Điều khiển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46BCB0E7"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Người áp tải hàng nguy hiểm</w:t>
            </w:r>
          </w:p>
        </w:tc>
      </w:tr>
      <w:tr w:rsidR="0094327B" w:rsidRPr="003F66DD" w14:paraId="1B29C851" w14:textId="77777777" w:rsidTr="002A272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F256F47"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2AD44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1F822F"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BD23AB7"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B2338B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1430A09"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3E4E16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400" w:type="pct"/>
            <w:tcBorders>
              <w:top w:val="nil"/>
              <w:left w:val="nil"/>
              <w:bottom w:val="single" w:sz="8" w:space="0" w:color="auto"/>
              <w:right w:val="single" w:sz="8" w:space="0" w:color="auto"/>
            </w:tcBorders>
            <w:shd w:val="clear" w:color="auto" w:fill="FFFFFF"/>
            <w:vAlign w:val="center"/>
            <w:hideMark/>
          </w:tcPr>
          <w:p w14:paraId="3EA7CFA2"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Điểm nhận hàng</w:t>
            </w:r>
          </w:p>
        </w:tc>
        <w:tc>
          <w:tcPr>
            <w:tcW w:w="400" w:type="pct"/>
            <w:tcBorders>
              <w:top w:val="nil"/>
              <w:left w:val="nil"/>
              <w:bottom w:val="single" w:sz="8" w:space="0" w:color="auto"/>
              <w:right w:val="single" w:sz="8" w:space="0" w:color="auto"/>
            </w:tcBorders>
            <w:shd w:val="clear" w:color="auto" w:fill="FFFFFF"/>
            <w:vAlign w:val="center"/>
            <w:hideMark/>
          </w:tcPr>
          <w:p w14:paraId="46D561ED"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Điểm trung chuyển</w:t>
            </w:r>
          </w:p>
        </w:tc>
        <w:tc>
          <w:tcPr>
            <w:tcW w:w="400" w:type="pct"/>
            <w:tcBorders>
              <w:top w:val="nil"/>
              <w:left w:val="nil"/>
              <w:bottom w:val="single" w:sz="8" w:space="0" w:color="auto"/>
              <w:right w:val="single" w:sz="8" w:space="0" w:color="auto"/>
            </w:tcBorders>
            <w:shd w:val="clear" w:color="auto" w:fill="FFFFFF"/>
            <w:vAlign w:val="center"/>
            <w:hideMark/>
          </w:tcPr>
          <w:p w14:paraId="031AA668"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Điểm giao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06E871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B40AC9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r>
      <w:tr w:rsidR="0094327B" w:rsidRPr="003F66DD" w14:paraId="1DF9A77E" w14:textId="77777777" w:rsidTr="002A272B">
        <w:tc>
          <w:tcPr>
            <w:tcW w:w="200" w:type="pct"/>
            <w:tcBorders>
              <w:top w:val="nil"/>
              <w:left w:val="single" w:sz="8" w:space="0" w:color="auto"/>
              <w:bottom w:val="single" w:sz="8" w:space="0" w:color="auto"/>
              <w:right w:val="single" w:sz="8" w:space="0" w:color="auto"/>
            </w:tcBorders>
            <w:shd w:val="clear" w:color="auto" w:fill="FFFFFF"/>
            <w:vAlign w:val="center"/>
            <w:hideMark/>
          </w:tcPr>
          <w:p w14:paraId="2CF68C64"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(1)</w:t>
            </w:r>
          </w:p>
        </w:tc>
        <w:tc>
          <w:tcPr>
            <w:tcW w:w="400" w:type="pct"/>
            <w:tcBorders>
              <w:top w:val="nil"/>
              <w:left w:val="nil"/>
              <w:bottom w:val="single" w:sz="8" w:space="0" w:color="auto"/>
              <w:right w:val="single" w:sz="8" w:space="0" w:color="auto"/>
            </w:tcBorders>
            <w:shd w:val="clear" w:color="auto" w:fill="FFFFFF"/>
            <w:vAlign w:val="center"/>
            <w:hideMark/>
          </w:tcPr>
          <w:p w14:paraId="09749E51"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(2)</w:t>
            </w:r>
          </w:p>
        </w:tc>
        <w:tc>
          <w:tcPr>
            <w:tcW w:w="400" w:type="pct"/>
            <w:tcBorders>
              <w:top w:val="nil"/>
              <w:left w:val="nil"/>
              <w:bottom w:val="single" w:sz="8" w:space="0" w:color="auto"/>
              <w:right w:val="single" w:sz="8" w:space="0" w:color="auto"/>
            </w:tcBorders>
            <w:shd w:val="clear" w:color="auto" w:fill="FFFFFF"/>
            <w:vAlign w:val="center"/>
            <w:hideMark/>
          </w:tcPr>
          <w:p w14:paraId="59EA2F90"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(3)</w:t>
            </w:r>
          </w:p>
        </w:tc>
        <w:tc>
          <w:tcPr>
            <w:tcW w:w="400" w:type="pct"/>
            <w:tcBorders>
              <w:top w:val="nil"/>
              <w:left w:val="nil"/>
              <w:bottom w:val="single" w:sz="8" w:space="0" w:color="auto"/>
              <w:right w:val="single" w:sz="8" w:space="0" w:color="auto"/>
            </w:tcBorders>
            <w:shd w:val="clear" w:color="auto" w:fill="FFFFFF"/>
            <w:vAlign w:val="center"/>
            <w:hideMark/>
          </w:tcPr>
          <w:p w14:paraId="082F929D"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(4)</w:t>
            </w:r>
          </w:p>
        </w:tc>
        <w:tc>
          <w:tcPr>
            <w:tcW w:w="400" w:type="pct"/>
            <w:tcBorders>
              <w:top w:val="nil"/>
              <w:left w:val="nil"/>
              <w:bottom w:val="single" w:sz="8" w:space="0" w:color="auto"/>
              <w:right w:val="single" w:sz="8" w:space="0" w:color="auto"/>
            </w:tcBorders>
            <w:shd w:val="clear" w:color="auto" w:fill="FFFFFF"/>
            <w:vAlign w:val="center"/>
            <w:hideMark/>
          </w:tcPr>
          <w:p w14:paraId="241848B5"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(5)</w:t>
            </w:r>
          </w:p>
        </w:tc>
        <w:tc>
          <w:tcPr>
            <w:tcW w:w="400" w:type="pct"/>
            <w:tcBorders>
              <w:top w:val="nil"/>
              <w:left w:val="nil"/>
              <w:bottom w:val="single" w:sz="8" w:space="0" w:color="auto"/>
              <w:right w:val="single" w:sz="8" w:space="0" w:color="auto"/>
            </w:tcBorders>
            <w:shd w:val="clear" w:color="auto" w:fill="FFFFFF"/>
            <w:vAlign w:val="center"/>
            <w:hideMark/>
          </w:tcPr>
          <w:p w14:paraId="52AA2005"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(6)</w:t>
            </w:r>
          </w:p>
        </w:tc>
        <w:tc>
          <w:tcPr>
            <w:tcW w:w="400" w:type="pct"/>
            <w:tcBorders>
              <w:top w:val="nil"/>
              <w:left w:val="nil"/>
              <w:bottom w:val="single" w:sz="8" w:space="0" w:color="auto"/>
              <w:right w:val="single" w:sz="8" w:space="0" w:color="auto"/>
            </w:tcBorders>
            <w:shd w:val="clear" w:color="auto" w:fill="FFFFFF"/>
            <w:vAlign w:val="center"/>
            <w:hideMark/>
          </w:tcPr>
          <w:p w14:paraId="639B389B"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(7)</w:t>
            </w:r>
          </w:p>
        </w:tc>
        <w:tc>
          <w:tcPr>
            <w:tcW w:w="400" w:type="pct"/>
            <w:tcBorders>
              <w:top w:val="nil"/>
              <w:left w:val="nil"/>
              <w:bottom w:val="single" w:sz="8" w:space="0" w:color="auto"/>
              <w:right w:val="single" w:sz="8" w:space="0" w:color="auto"/>
            </w:tcBorders>
            <w:shd w:val="clear" w:color="auto" w:fill="FFFFFF"/>
            <w:vAlign w:val="center"/>
            <w:hideMark/>
          </w:tcPr>
          <w:p w14:paraId="54D77583"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(8)</w:t>
            </w:r>
          </w:p>
        </w:tc>
        <w:tc>
          <w:tcPr>
            <w:tcW w:w="400" w:type="pct"/>
            <w:tcBorders>
              <w:top w:val="nil"/>
              <w:left w:val="nil"/>
              <w:bottom w:val="single" w:sz="8" w:space="0" w:color="auto"/>
              <w:right w:val="single" w:sz="8" w:space="0" w:color="auto"/>
            </w:tcBorders>
            <w:shd w:val="clear" w:color="auto" w:fill="FFFFFF"/>
            <w:vAlign w:val="center"/>
            <w:hideMark/>
          </w:tcPr>
          <w:p w14:paraId="68C40F4F"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(9)</w:t>
            </w:r>
          </w:p>
        </w:tc>
        <w:tc>
          <w:tcPr>
            <w:tcW w:w="400" w:type="pct"/>
            <w:tcBorders>
              <w:top w:val="nil"/>
              <w:left w:val="nil"/>
              <w:bottom w:val="single" w:sz="8" w:space="0" w:color="auto"/>
              <w:right w:val="single" w:sz="8" w:space="0" w:color="auto"/>
            </w:tcBorders>
            <w:shd w:val="clear" w:color="auto" w:fill="FFFFFF"/>
            <w:vAlign w:val="center"/>
            <w:hideMark/>
          </w:tcPr>
          <w:p w14:paraId="448C390B"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(10)</w:t>
            </w:r>
          </w:p>
        </w:tc>
        <w:tc>
          <w:tcPr>
            <w:tcW w:w="450" w:type="pct"/>
            <w:tcBorders>
              <w:top w:val="nil"/>
              <w:left w:val="nil"/>
              <w:bottom w:val="single" w:sz="8" w:space="0" w:color="auto"/>
              <w:right w:val="single" w:sz="8" w:space="0" w:color="auto"/>
            </w:tcBorders>
            <w:shd w:val="clear" w:color="auto" w:fill="FFFFFF"/>
            <w:vAlign w:val="center"/>
            <w:hideMark/>
          </w:tcPr>
          <w:p w14:paraId="527531B0"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(11)</w:t>
            </w:r>
          </w:p>
        </w:tc>
        <w:tc>
          <w:tcPr>
            <w:tcW w:w="400" w:type="pct"/>
            <w:tcBorders>
              <w:top w:val="nil"/>
              <w:left w:val="nil"/>
              <w:bottom w:val="single" w:sz="8" w:space="0" w:color="auto"/>
              <w:right w:val="single" w:sz="8" w:space="0" w:color="auto"/>
            </w:tcBorders>
            <w:shd w:val="clear" w:color="auto" w:fill="FFFFFF"/>
            <w:vAlign w:val="center"/>
            <w:hideMark/>
          </w:tcPr>
          <w:p w14:paraId="75000CD8"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(12)</w:t>
            </w:r>
          </w:p>
        </w:tc>
      </w:tr>
      <w:tr w:rsidR="0094327B" w:rsidRPr="003F66DD" w14:paraId="37E71515" w14:textId="77777777" w:rsidTr="002A272B">
        <w:tc>
          <w:tcPr>
            <w:tcW w:w="200" w:type="pct"/>
            <w:tcBorders>
              <w:top w:val="nil"/>
              <w:left w:val="single" w:sz="8" w:space="0" w:color="auto"/>
              <w:bottom w:val="single" w:sz="8" w:space="0" w:color="auto"/>
              <w:right w:val="single" w:sz="8" w:space="0" w:color="auto"/>
            </w:tcBorders>
            <w:shd w:val="clear" w:color="auto" w:fill="FFFFFF"/>
            <w:vAlign w:val="center"/>
            <w:hideMark/>
          </w:tcPr>
          <w:p w14:paraId="0D9B4B5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1</w:t>
            </w:r>
          </w:p>
        </w:tc>
        <w:tc>
          <w:tcPr>
            <w:tcW w:w="400" w:type="pct"/>
            <w:tcBorders>
              <w:top w:val="nil"/>
              <w:left w:val="nil"/>
              <w:bottom w:val="single" w:sz="8" w:space="0" w:color="auto"/>
              <w:right w:val="single" w:sz="8" w:space="0" w:color="auto"/>
            </w:tcBorders>
            <w:shd w:val="clear" w:color="auto" w:fill="FFFFFF"/>
            <w:vAlign w:val="center"/>
            <w:hideMark/>
          </w:tcPr>
          <w:p w14:paraId="19A615C9"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139E76F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4145DADC"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2FEA058F"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3FE41E6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2D6F655B"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25902B47"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26D906C1"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6EE4EA49"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50" w:type="pct"/>
            <w:tcBorders>
              <w:top w:val="nil"/>
              <w:left w:val="nil"/>
              <w:bottom w:val="single" w:sz="8" w:space="0" w:color="auto"/>
              <w:right w:val="single" w:sz="8" w:space="0" w:color="auto"/>
            </w:tcBorders>
            <w:shd w:val="clear" w:color="auto" w:fill="FFFFFF"/>
            <w:vAlign w:val="center"/>
            <w:hideMark/>
          </w:tcPr>
          <w:p w14:paraId="5EFCD9F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2543DFA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r>
      <w:tr w:rsidR="0094327B" w:rsidRPr="003F66DD" w14:paraId="28BB0510" w14:textId="77777777" w:rsidTr="002A272B">
        <w:tc>
          <w:tcPr>
            <w:tcW w:w="200" w:type="pct"/>
            <w:tcBorders>
              <w:top w:val="nil"/>
              <w:left w:val="single" w:sz="8" w:space="0" w:color="auto"/>
              <w:bottom w:val="single" w:sz="8" w:space="0" w:color="auto"/>
              <w:right w:val="single" w:sz="8" w:space="0" w:color="auto"/>
            </w:tcBorders>
            <w:shd w:val="clear" w:color="auto" w:fill="FFFFFF"/>
            <w:vAlign w:val="center"/>
            <w:hideMark/>
          </w:tcPr>
          <w:p w14:paraId="37208831"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2</w:t>
            </w:r>
          </w:p>
        </w:tc>
        <w:tc>
          <w:tcPr>
            <w:tcW w:w="400" w:type="pct"/>
            <w:tcBorders>
              <w:top w:val="nil"/>
              <w:left w:val="nil"/>
              <w:bottom w:val="single" w:sz="8" w:space="0" w:color="auto"/>
              <w:right w:val="single" w:sz="8" w:space="0" w:color="auto"/>
            </w:tcBorders>
            <w:shd w:val="clear" w:color="auto" w:fill="FFFFFF"/>
            <w:vAlign w:val="center"/>
            <w:hideMark/>
          </w:tcPr>
          <w:p w14:paraId="7615972A"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35551E8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1D809C5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69F9E4FB"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32D2604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4BC5521F"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6BEC5B8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65805C4D"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0861E56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50" w:type="pct"/>
            <w:tcBorders>
              <w:top w:val="nil"/>
              <w:left w:val="nil"/>
              <w:bottom w:val="single" w:sz="8" w:space="0" w:color="auto"/>
              <w:right w:val="single" w:sz="8" w:space="0" w:color="auto"/>
            </w:tcBorders>
            <w:shd w:val="clear" w:color="auto" w:fill="FFFFFF"/>
            <w:vAlign w:val="center"/>
            <w:hideMark/>
          </w:tcPr>
          <w:p w14:paraId="2EAA0AFD"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00" w:type="pct"/>
            <w:tcBorders>
              <w:top w:val="nil"/>
              <w:left w:val="nil"/>
              <w:bottom w:val="single" w:sz="8" w:space="0" w:color="auto"/>
              <w:right w:val="single" w:sz="8" w:space="0" w:color="auto"/>
            </w:tcBorders>
            <w:shd w:val="clear" w:color="auto" w:fill="FFFFFF"/>
            <w:vAlign w:val="center"/>
            <w:hideMark/>
          </w:tcPr>
          <w:p w14:paraId="4C7467B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r>
    </w:tbl>
    <w:p w14:paraId="29BDF1C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Ghi chú:</w:t>
      </w:r>
    </w:p>
    <w:p w14:paraId="76F15D9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(2): Ghi rõ tên hàng nguy hiểm, loại, nhóm hàng, so UN và số hiệu nguy hiểm theo quy định tại Nghị định nêu trong Thông tư này;</w:t>
      </w:r>
    </w:p>
    <w:p w14:paraId="24A1800B"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(3): Ghi rõ khối lượng hàng nguy hiểm cần vận chuyển;</w:t>
      </w:r>
    </w:p>
    <w:p w14:paraId="62B9F36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(4): Ghi rõ tên chủ sở hữu phương tiện (địa chỉ, nếu có);</w:t>
      </w:r>
    </w:p>
    <w:p w14:paraId="12BB5BE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(5,6): Ghi rõ loại phương tiện, biển kiểm soát, tải trọng của phương tiện (theo đúng Giấy đăng kýphương tiện);</w:t>
      </w:r>
    </w:p>
    <w:p w14:paraId="38C0C00C"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(7, 8, 9,10): Ghi đầy đủ thông tin về địa chỉ nơi đi, nơi đến bao gồm từ Điểm nhận hàng đến kho của tổ chức, cá nhân và từ kho đến các địa Điểm khác (nếu có);</w:t>
      </w:r>
    </w:p>
    <w:p w14:paraId="5594691F"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(11, 12): Ghi rõ họ tên và số Giấy chứng minh nhân dân/Hộ chiếu, ngày cấp, nơi cấp của người Điều khiển, người áp tải.</w:t>
      </w:r>
    </w:p>
    <w:p w14:paraId="39919F2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bl>
      <w:tblPr>
        <w:tblW w:w="5000" w:type="pct"/>
        <w:shd w:val="clear" w:color="auto" w:fill="FFFFFF"/>
        <w:tblCellMar>
          <w:left w:w="0" w:type="dxa"/>
          <w:right w:w="0" w:type="dxa"/>
        </w:tblCellMar>
        <w:tblLook w:val="04A0" w:firstRow="1" w:lastRow="0" w:firstColumn="1" w:lastColumn="0" w:noHBand="0" w:noVBand="1"/>
      </w:tblPr>
      <w:tblGrid>
        <w:gridCol w:w="4495"/>
        <w:gridCol w:w="5078"/>
      </w:tblGrid>
      <w:tr w:rsidR="0094327B" w:rsidRPr="003F66DD" w14:paraId="5DFB12B9" w14:textId="77777777" w:rsidTr="002A272B">
        <w:tc>
          <w:tcPr>
            <w:tcW w:w="2348" w:type="pct"/>
            <w:shd w:val="clear" w:color="auto" w:fill="FFFFFF"/>
            <w:tcMar>
              <w:top w:w="0" w:type="dxa"/>
              <w:left w:w="108" w:type="dxa"/>
              <w:bottom w:w="0" w:type="dxa"/>
              <w:right w:w="108" w:type="dxa"/>
            </w:tcMar>
            <w:hideMark/>
          </w:tcPr>
          <w:p w14:paraId="229393A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2652" w:type="pct"/>
            <w:shd w:val="clear" w:color="auto" w:fill="FFFFFF"/>
            <w:tcMar>
              <w:top w:w="0" w:type="dxa"/>
              <w:left w:w="108" w:type="dxa"/>
              <w:bottom w:w="0" w:type="dxa"/>
              <w:right w:w="108" w:type="dxa"/>
            </w:tcMar>
            <w:hideMark/>
          </w:tcPr>
          <w:p w14:paraId="12944A82"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 ngày …… tháng …… năm………</w:t>
            </w:r>
            <w:r w:rsidRPr="003F66DD">
              <w:rPr>
                <w:rFonts w:ascii="Times New Roman" w:hAnsi="Times New Roman" w:cs="Times New Roman"/>
                <w:sz w:val="26"/>
                <w:szCs w:val="26"/>
                <w:lang w:val="en-US" w:eastAsia="en-GB"/>
              </w:rPr>
              <w:t> </w:t>
            </w:r>
            <w:r w:rsidRPr="003F66DD">
              <w:rPr>
                <w:rFonts w:ascii="Times New Roman" w:hAnsi="Times New Roman" w:cs="Times New Roman"/>
                <w:sz w:val="26"/>
                <w:szCs w:val="26"/>
                <w:lang w:val="en-US" w:eastAsia="en-GB"/>
              </w:rPr>
              <w:br/>
            </w:r>
            <w:r w:rsidRPr="003F66DD">
              <w:rPr>
                <w:rFonts w:ascii="Times New Roman" w:hAnsi="Times New Roman" w:cs="Times New Roman"/>
                <w:b/>
                <w:bCs/>
                <w:sz w:val="26"/>
                <w:szCs w:val="26"/>
                <w:lang w:val="en-US" w:eastAsia="en-GB"/>
              </w:rPr>
              <w:t>Đại diện tổ chức, cá nhân</w:t>
            </w:r>
            <w:r w:rsidRPr="003F66DD">
              <w:rPr>
                <w:rFonts w:ascii="Times New Roman" w:hAnsi="Times New Roman" w:cs="Times New Roman"/>
                <w:sz w:val="26"/>
                <w:szCs w:val="26"/>
                <w:lang w:val="en-US" w:eastAsia="en-GB"/>
              </w:rPr>
              <w:br/>
            </w:r>
            <w:r w:rsidRPr="003F66DD">
              <w:rPr>
                <w:rFonts w:ascii="Times New Roman" w:hAnsi="Times New Roman" w:cs="Times New Roman"/>
                <w:i/>
                <w:iCs/>
                <w:sz w:val="26"/>
                <w:szCs w:val="26"/>
                <w:lang w:val="en-US" w:eastAsia="en-GB"/>
              </w:rPr>
              <w:t>(Ký tên, đóng dấu)</w:t>
            </w:r>
          </w:p>
        </w:tc>
      </w:tr>
    </w:tbl>
    <w:p w14:paraId="040A3793" w14:textId="28F04BED" w:rsidR="00CE7F45"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bookmarkStart w:id="7" w:name="loai_4"/>
    </w:p>
    <w:p w14:paraId="259D9A8A" w14:textId="77777777" w:rsidR="00CE7F45" w:rsidRPr="003F66DD" w:rsidRDefault="00CE7F45" w:rsidP="003F66DD">
      <w:pPr>
        <w:autoSpaceDE/>
        <w:autoSpaceDN/>
        <w:spacing w:before="120"/>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br w:type="page"/>
      </w:r>
    </w:p>
    <w:bookmarkEnd w:id="7"/>
    <w:p w14:paraId="1702B941" w14:textId="41E31B8C" w:rsidR="00592661" w:rsidRPr="003F66DD" w:rsidRDefault="00592661" w:rsidP="003F66DD">
      <w:pPr>
        <w:autoSpaceDE/>
        <w:autoSpaceDN/>
        <w:spacing w:before="120"/>
        <w:jc w:val="right"/>
        <w:rPr>
          <w:rFonts w:ascii="Times New Roman" w:hAnsi="Times New Roman" w:cs="Times New Roman"/>
          <w:b/>
          <w:bCs/>
          <w:sz w:val="26"/>
          <w:szCs w:val="26"/>
          <w:lang w:val="nl-NL" w:eastAsia="en-GB"/>
        </w:rPr>
      </w:pPr>
      <w:r w:rsidRPr="003F66DD">
        <w:rPr>
          <w:rFonts w:ascii="Times New Roman" w:eastAsia="Arial Unicode MS" w:hAnsi="Times New Roman" w:cs="Times New Roman"/>
          <w:b/>
          <w:sz w:val="26"/>
          <w:szCs w:val="26"/>
          <w:lang w:val="nl-NL" w:eastAsia="en-GB"/>
        </w:rPr>
        <w:lastRenderedPageBreak/>
        <w:t>BM 0</w:t>
      </w:r>
      <w:r w:rsidR="00344336" w:rsidRPr="003F66DD">
        <w:rPr>
          <w:rFonts w:ascii="Times New Roman" w:eastAsia="Arial Unicode MS" w:hAnsi="Times New Roman" w:cs="Times New Roman"/>
          <w:b/>
          <w:sz w:val="26"/>
          <w:szCs w:val="26"/>
          <w:lang w:val="nl-NL" w:eastAsia="en-GB"/>
        </w:rPr>
        <w:t>6</w:t>
      </w:r>
      <w:r w:rsidRPr="003F66DD">
        <w:rPr>
          <w:rFonts w:ascii="Times New Roman" w:hAnsi="Times New Roman" w:cs="Times New Roman"/>
          <w:b/>
          <w:bCs/>
          <w:sz w:val="26"/>
          <w:szCs w:val="26"/>
          <w:lang w:val="nl-NL" w:eastAsia="en-GB"/>
        </w:rPr>
        <w:br/>
      </w:r>
      <w:r w:rsidRPr="003F66DD">
        <w:rPr>
          <w:rFonts w:ascii="Times New Roman" w:hAnsi="Times New Roman" w:cs="Times New Roman"/>
          <w:sz w:val="26"/>
          <w:szCs w:val="26"/>
          <w:lang w:val="nl-NL" w:eastAsia="en-GB"/>
        </w:rPr>
        <w:t xml:space="preserve"> (Theo quy định Thông tư số 09/2018/TT-BKHCN ngày 01/7/2018)</w:t>
      </w:r>
    </w:p>
    <w:tbl>
      <w:tblPr>
        <w:tblW w:w="0" w:type="auto"/>
        <w:shd w:val="clear" w:color="auto" w:fill="FFFFFF"/>
        <w:tblCellMar>
          <w:left w:w="0" w:type="dxa"/>
          <w:right w:w="0" w:type="dxa"/>
        </w:tblCellMar>
        <w:tblLook w:val="04A0" w:firstRow="1" w:lastRow="0" w:firstColumn="1" w:lastColumn="0" w:noHBand="0" w:noVBand="1"/>
      </w:tblPr>
      <w:tblGrid>
        <w:gridCol w:w="3348"/>
        <w:gridCol w:w="5691"/>
      </w:tblGrid>
      <w:tr w:rsidR="0094327B" w:rsidRPr="003F66DD" w14:paraId="702FAA1E" w14:textId="77777777" w:rsidTr="002A272B">
        <w:tc>
          <w:tcPr>
            <w:tcW w:w="3348" w:type="dxa"/>
            <w:shd w:val="clear" w:color="auto" w:fill="FFFFFF"/>
            <w:tcMar>
              <w:top w:w="0" w:type="dxa"/>
              <w:left w:w="108" w:type="dxa"/>
              <w:bottom w:w="0" w:type="dxa"/>
              <w:right w:w="108" w:type="dxa"/>
            </w:tcMar>
            <w:hideMark/>
          </w:tcPr>
          <w:p w14:paraId="5E89A497"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 xml:space="preserve">TÊN DOANH NGHIỆP </w:t>
            </w:r>
            <w:r w:rsidRPr="003F66DD">
              <w:rPr>
                <w:rFonts w:ascii="Times New Roman" w:hAnsi="Times New Roman" w:cs="Times New Roman"/>
                <w:b/>
                <w:bCs/>
                <w:sz w:val="26"/>
                <w:szCs w:val="26"/>
                <w:vertAlign w:val="superscript"/>
                <w:lang w:val="en-US" w:eastAsia="en-GB"/>
              </w:rPr>
              <w:t>1</w:t>
            </w:r>
            <w:r w:rsidRPr="003F66DD">
              <w:rPr>
                <w:rFonts w:ascii="Times New Roman" w:hAnsi="Times New Roman" w:cs="Times New Roman"/>
                <w:b/>
                <w:bCs/>
                <w:sz w:val="26"/>
                <w:szCs w:val="26"/>
                <w:lang w:val="en-US" w:eastAsia="en-GB"/>
              </w:rPr>
              <w:br/>
              <w:t>-------</w:t>
            </w:r>
          </w:p>
        </w:tc>
        <w:tc>
          <w:tcPr>
            <w:tcW w:w="5691" w:type="dxa"/>
            <w:shd w:val="clear" w:color="auto" w:fill="FFFFFF"/>
            <w:tcMar>
              <w:top w:w="0" w:type="dxa"/>
              <w:left w:w="108" w:type="dxa"/>
              <w:bottom w:w="0" w:type="dxa"/>
              <w:right w:w="108" w:type="dxa"/>
            </w:tcMar>
            <w:hideMark/>
          </w:tcPr>
          <w:p w14:paraId="617C149D"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CỘNG HÒA XÃ HỘI CHỦ NGHĨA VIỆT NAM</w:t>
            </w:r>
            <w:r w:rsidRPr="003F66DD">
              <w:rPr>
                <w:rFonts w:ascii="Times New Roman" w:hAnsi="Times New Roman" w:cs="Times New Roman"/>
                <w:b/>
                <w:bCs/>
                <w:sz w:val="26"/>
                <w:szCs w:val="26"/>
                <w:lang w:val="en-US" w:eastAsia="en-GB"/>
              </w:rPr>
              <w:br/>
              <w:t>Độc lập - Tự do - Hạnh phúc </w:t>
            </w:r>
            <w:r w:rsidRPr="003F66DD">
              <w:rPr>
                <w:rFonts w:ascii="Times New Roman" w:hAnsi="Times New Roman" w:cs="Times New Roman"/>
                <w:b/>
                <w:bCs/>
                <w:sz w:val="26"/>
                <w:szCs w:val="26"/>
                <w:lang w:val="en-US" w:eastAsia="en-GB"/>
              </w:rPr>
              <w:br/>
              <w:t>---------------</w:t>
            </w:r>
          </w:p>
        </w:tc>
      </w:tr>
      <w:tr w:rsidR="0094327B" w:rsidRPr="003F66DD" w14:paraId="0B68623F" w14:textId="77777777" w:rsidTr="002A272B">
        <w:tc>
          <w:tcPr>
            <w:tcW w:w="3348" w:type="dxa"/>
            <w:shd w:val="clear" w:color="auto" w:fill="FFFFFF"/>
            <w:tcMar>
              <w:top w:w="0" w:type="dxa"/>
              <w:left w:w="108" w:type="dxa"/>
              <w:bottom w:w="0" w:type="dxa"/>
              <w:right w:w="108" w:type="dxa"/>
            </w:tcMar>
            <w:hideMark/>
          </w:tcPr>
          <w:p w14:paraId="6F9E2DF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5691" w:type="dxa"/>
            <w:shd w:val="clear" w:color="auto" w:fill="FFFFFF"/>
            <w:tcMar>
              <w:top w:w="0" w:type="dxa"/>
              <w:left w:w="108" w:type="dxa"/>
              <w:bottom w:w="0" w:type="dxa"/>
              <w:right w:w="108" w:type="dxa"/>
            </w:tcMar>
            <w:hideMark/>
          </w:tcPr>
          <w:p w14:paraId="22575519" w14:textId="77777777" w:rsidR="00592661" w:rsidRPr="003F66DD" w:rsidRDefault="00592661" w:rsidP="003F66DD">
            <w:pPr>
              <w:autoSpaceDE/>
              <w:autoSpaceDN/>
              <w:spacing w:before="120"/>
              <w:jc w:val="right"/>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w:t>
            </w:r>
            <w:r w:rsidRPr="003F66DD">
              <w:rPr>
                <w:rFonts w:ascii="Times New Roman" w:hAnsi="Times New Roman" w:cs="Times New Roman"/>
                <w:i/>
                <w:iCs/>
                <w:sz w:val="26"/>
                <w:szCs w:val="26"/>
                <w:vertAlign w:val="superscript"/>
                <w:lang w:val="en-US" w:eastAsia="en-GB"/>
              </w:rPr>
              <w:t>2</w:t>
            </w:r>
            <w:r w:rsidRPr="003F66DD">
              <w:rPr>
                <w:rFonts w:ascii="Times New Roman" w:hAnsi="Times New Roman" w:cs="Times New Roman"/>
                <w:i/>
                <w:iCs/>
                <w:sz w:val="26"/>
                <w:szCs w:val="26"/>
                <w:lang w:val="en-US" w:eastAsia="en-GB"/>
              </w:rPr>
              <w:t>….., ngày …… tháng …… năm 20….…</w:t>
            </w:r>
          </w:p>
        </w:tc>
      </w:tr>
    </w:tbl>
    <w:p w14:paraId="3E8DCD4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p w14:paraId="6108CDB8" w14:textId="77777777" w:rsidR="00592661" w:rsidRPr="003F66DD" w:rsidRDefault="00592661" w:rsidP="003F66DD">
      <w:pPr>
        <w:autoSpaceDE/>
        <w:autoSpaceDN/>
        <w:spacing w:before="120"/>
        <w:jc w:val="center"/>
        <w:rPr>
          <w:rFonts w:ascii="Times New Roman" w:hAnsi="Times New Roman" w:cs="Times New Roman"/>
          <w:b/>
          <w:bCs/>
          <w:sz w:val="26"/>
          <w:szCs w:val="26"/>
          <w:lang w:val="en-US" w:eastAsia="en-GB"/>
        </w:rPr>
      </w:pPr>
      <w:bookmarkStart w:id="8" w:name="loai_4_name"/>
      <w:r w:rsidRPr="003F66DD">
        <w:rPr>
          <w:rFonts w:ascii="Times New Roman" w:hAnsi="Times New Roman" w:cs="Times New Roman"/>
          <w:b/>
          <w:bCs/>
          <w:sz w:val="26"/>
          <w:szCs w:val="26"/>
          <w:lang w:val="en-US" w:eastAsia="en-GB"/>
        </w:rPr>
        <w:t>PHƯƠNG ÁN LÀM SẠCH THIẾT BỊ VÀ THỰC HIỆN CÁC YÊU CẦU VỀ BẢO VỆ MÔI TRƯỜNG SAU KHI KẾT THÚC VẬN CHUYỂN HÀNG NGUY HIỂM</w:t>
      </w:r>
      <w:bookmarkEnd w:id="8"/>
    </w:p>
    <w:p w14:paraId="29C8FD23" w14:textId="77777777" w:rsidR="00592661" w:rsidRPr="003F66DD" w:rsidRDefault="00592661" w:rsidP="003F66DD">
      <w:pPr>
        <w:numPr>
          <w:ilvl w:val="0"/>
          <w:numId w:val="27"/>
        </w:num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Vị trí thực hiện quá trình tẩy rửa, làm sạch phương tiện vận chuyển, bao bì, vật chứa, thiết bị sử dụng trong quá trình vận chuyển.</w:t>
      </w:r>
    </w:p>
    <w:p w14:paraId="1EA3F3C5" w14:textId="77777777" w:rsidR="00592661" w:rsidRPr="003F66DD" w:rsidRDefault="00592661" w:rsidP="003F66DD">
      <w:pPr>
        <w:autoSpaceDE/>
        <w:autoSpaceDN/>
        <w:spacing w:before="120"/>
        <w:ind w:left="36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w:t>
      </w:r>
    </w:p>
    <w:p w14:paraId="12CB8E0F" w14:textId="77777777" w:rsidR="00592661" w:rsidRPr="003F66DD" w:rsidRDefault="00592661" w:rsidP="003F66DD">
      <w:pPr>
        <w:numPr>
          <w:ilvl w:val="0"/>
          <w:numId w:val="27"/>
        </w:num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Cơ sở vật chất sử dụng cho quá trình tẩy rửa, làm sạch phương tiện vận chuyển, bao bì, vật chứa, thiết bị sử dụng trong quá trình vận chuyển.</w:t>
      </w:r>
    </w:p>
    <w:p w14:paraId="26157F7C" w14:textId="77777777" w:rsidR="00592661" w:rsidRPr="003F66DD" w:rsidRDefault="00592661" w:rsidP="003F66DD">
      <w:pPr>
        <w:autoSpaceDE/>
        <w:autoSpaceDN/>
        <w:spacing w:before="120"/>
        <w:ind w:left="7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w:t>
      </w:r>
    </w:p>
    <w:p w14:paraId="21C88E11" w14:textId="77777777" w:rsidR="00592661" w:rsidRPr="003F66DD" w:rsidRDefault="00592661" w:rsidP="003F66DD">
      <w:pPr>
        <w:numPr>
          <w:ilvl w:val="0"/>
          <w:numId w:val="27"/>
        </w:num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Xử lý chất thải rắn, lỏng thu được sau khi tẩy rửa, làm sạch phương tiện vận chuyển, bao bì, vật chứa, thiết bị sử dụng trong quá trình vận chuyển.</w:t>
      </w:r>
    </w:p>
    <w:p w14:paraId="25FEE9BC" w14:textId="77777777" w:rsidR="00592661" w:rsidRPr="003F66DD" w:rsidRDefault="00592661" w:rsidP="003F66DD">
      <w:pPr>
        <w:autoSpaceDE/>
        <w:autoSpaceDN/>
        <w:spacing w:before="120"/>
        <w:ind w:left="7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w:t>
      </w:r>
    </w:p>
    <w:p w14:paraId="3F5996AE" w14:textId="77777777" w:rsidR="00592661" w:rsidRPr="003F66DD" w:rsidRDefault="00592661" w:rsidP="003F66DD">
      <w:pPr>
        <w:numPr>
          <w:ilvl w:val="0"/>
          <w:numId w:val="27"/>
        </w:num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Các hoạt động bảo vệ môi trường khác có liên quan.</w:t>
      </w:r>
    </w:p>
    <w:p w14:paraId="6AF672B1" w14:textId="77777777" w:rsidR="00592661" w:rsidRPr="003F66DD" w:rsidRDefault="00592661" w:rsidP="003F66DD">
      <w:pPr>
        <w:autoSpaceDE/>
        <w:autoSpaceDN/>
        <w:spacing w:before="120"/>
        <w:ind w:left="7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w:t>
      </w:r>
    </w:p>
    <w:p w14:paraId="0B9AD63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Cs/>
          <w:sz w:val="26"/>
          <w:szCs w:val="26"/>
          <w:lang w:val="en-US" w:eastAsia="en-GB"/>
        </w:rPr>
        <w:t>Doanh nghiệp … (ghi tên doanh nghiệp đề nghị cấp giấy phép vận chuyển hàng nguy hiểm) cam kết tuân thủ các quy định của pháp luật về bảo vệ môi trường khi vận chuyển hàng nguy hiểm.</w:t>
      </w:r>
    </w:p>
    <w:p w14:paraId="4E1863E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bl>
      <w:tblPr>
        <w:tblW w:w="0" w:type="auto"/>
        <w:shd w:val="clear" w:color="auto" w:fill="FFFFFF"/>
        <w:tblCellMar>
          <w:left w:w="0" w:type="dxa"/>
          <w:right w:w="0" w:type="dxa"/>
        </w:tblCellMar>
        <w:tblLook w:val="04A0" w:firstRow="1" w:lastRow="0" w:firstColumn="1" w:lastColumn="0" w:noHBand="0" w:noVBand="1"/>
      </w:tblPr>
      <w:tblGrid>
        <w:gridCol w:w="4788"/>
        <w:gridCol w:w="4392"/>
      </w:tblGrid>
      <w:tr w:rsidR="0094327B" w:rsidRPr="003F66DD" w14:paraId="42AF447F" w14:textId="77777777" w:rsidTr="002A272B">
        <w:tc>
          <w:tcPr>
            <w:tcW w:w="4788" w:type="dxa"/>
            <w:shd w:val="clear" w:color="auto" w:fill="FFFFFF"/>
            <w:tcMar>
              <w:top w:w="0" w:type="dxa"/>
              <w:left w:w="108" w:type="dxa"/>
              <w:bottom w:w="0" w:type="dxa"/>
              <w:right w:w="108" w:type="dxa"/>
            </w:tcMar>
            <w:hideMark/>
          </w:tcPr>
          <w:p w14:paraId="18BE6F8A"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392" w:type="dxa"/>
            <w:shd w:val="clear" w:color="auto" w:fill="FFFFFF"/>
            <w:tcMar>
              <w:top w:w="0" w:type="dxa"/>
              <w:left w:w="108" w:type="dxa"/>
              <w:bottom w:w="0" w:type="dxa"/>
              <w:right w:w="108" w:type="dxa"/>
            </w:tcMar>
            <w:hideMark/>
          </w:tcPr>
          <w:p w14:paraId="5CC9BEF2"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Đại diện doanh nghiệp</w:t>
            </w:r>
            <w:r w:rsidRPr="003F66DD">
              <w:rPr>
                <w:rFonts w:ascii="Times New Roman" w:hAnsi="Times New Roman" w:cs="Times New Roman"/>
                <w:b/>
                <w:bCs/>
                <w:sz w:val="26"/>
                <w:szCs w:val="26"/>
                <w:lang w:val="en-US" w:eastAsia="en-GB"/>
              </w:rPr>
              <w:br/>
            </w:r>
            <w:r w:rsidRPr="003F66DD">
              <w:rPr>
                <w:rFonts w:ascii="Times New Roman" w:hAnsi="Times New Roman" w:cs="Times New Roman"/>
                <w:i/>
                <w:iCs/>
                <w:sz w:val="26"/>
                <w:szCs w:val="26"/>
                <w:lang w:val="en-US" w:eastAsia="en-GB"/>
              </w:rPr>
              <w:t>(Ký tên, đóng dấu)</w:t>
            </w:r>
          </w:p>
        </w:tc>
      </w:tr>
    </w:tbl>
    <w:p w14:paraId="58E39C4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p w14:paraId="2EEEDEA1" w14:textId="77777777" w:rsidR="00592661" w:rsidRPr="003F66DD" w:rsidRDefault="00592661" w:rsidP="003F66DD">
      <w:pPr>
        <w:autoSpaceDE/>
        <w:autoSpaceDN/>
        <w:spacing w:before="120"/>
        <w:jc w:val="both"/>
        <w:rPr>
          <w:rFonts w:ascii="Times New Roman" w:hAnsi="Times New Roman" w:cs="Times New Roman"/>
          <w:bCs/>
          <w:sz w:val="26"/>
          <w:szCs w:val="26"/>
          <w:lang w:val="en-US" w:eastAsia="en-GB"/>
        </w:rPr>
      </w:pPr>
      <w:r w:rsidRPr="003F66DD">
        <w:rPr>
          <w:rFonts w:ascii="Times New Roman" w:hAnsi="Times New Roman" w:cs="Times New Roman"/>
          <w:bCs/>
          <w:sz w:val="26"/>
          <w:szCs w:val="26"/>
          <w:vertAlign w:val="superscript"/>
          <w:lang w:val="en-US" w:eastAsia="en-GB"/>
        </w:rPr>
        <w:t>1</w:t>
      </w:r>
      <w:r w:rsidRPr="003F66DD">
        <w:rPr>
          <w:rFonts w:ascii="Times New Roman" w:hAnsi="Times New Roman" w:cs="Times New Roman"/>
          <w:bCs/>
          <w:sz w:val="26"/>
          <w:szCs w:val="26"/>
          <w:lang w:val="en-US" w:eastAsia="en-GB"/>
        </w:rPr>
        <w:t xml:space="preserve"> Ghi tên của chủ thể đứng đơn đăng ký cấp Giấy phép vận chuyển hàng nguy hiểm</w:t>
      </w:r>
    </w:p>
    <w:p w14:paraId="1CDF9EFB" w14:textId="77777777" w:rsidR="00592661" w:rsidRPr="003F66DD" w:rsidRDefault="00592661" w:rsidP="003F66DD">
      <w:pPr>
        <w:autoSpaceDE/>
        <w:autoSpaceDN/>
        <w:spacing w:before="120"/>
        <w:jc w:val="both"/>
        <w:rPr>
          <w:rFonts w:ascii="Times New Roman" w:hAnsi="Times New Roman" w:cs="Times New Roman"/>
          <w:bCs/>
          <w:sz w:val="26"/>
          <w:szCs w:val="26"/>
          <w:lang w:val="en-US" w:eastAsia="en-GB"/>
        </w:rPr>
      </w:pPr>
      <w:r w:rsidRPr="003F66DD">
        <w:rPr>
          <w:rFonts w:ascii="Times New Roman" w:hAnsi="Times New Roman" w:cs="Times New Roman"/>
          <w:bCs/>
          <w:sz w:val="26"/>
          <w:szCs w:val="26"/>
          <w:vertAlign w:val="superscript"/>
          <w:lang w:val="en-US" w:eastAsia="en-GB"/>
        </w:rPr>
        <w:t>2</w:t>
      </w:r>
      <w:r w:rsidRPr="003F66DD">
        <w:rPr>
          <w:rFonts w:ascii="Times New Roman" w:hAnsi="Times New Roman" w:cs="Times New Roman"/>
          <w:bCs/>
          <w:sz w:val="26"/>
          <w:szCs w:val="26"/>
          <w:lang w:val="en-US" w:eastAsia="en-GB"/>
        </w:rPr>
        <w:t xml:space="preserve"> Ghi địa danh nơi doanh nghiệp nộp hồ sơ</w:t>
      </w:r>
    </w:p>
    <w:p w14:paraId="72283950" w14:textId="77777777" w:rsidR="00837BD2" w:rsidRDefault="00837BD2">
      <w:pPr>
        <w:autoSpaceDE/>
        <w:autoSpaceDN/>
        <w:rPr>
          <w:rFonts w:ascii="Times New Roman" w:hAnsi="Times New Roman" w:cs="Times New Roman"/>
          <w:b/>
          <w:bCs/>
          <w:sz w:val="26"/>
          <w:szCs w:val="26"/>
          <w:lang w:val="en-US"/>
        </w:rPr>
      </w:pPr>
      <w:r>
        <w:rPr>
          <w:rFonts w:ascii="Times New Roman" w:hAnsi="Times New Roman" w:cs="Times New Roman"/>
          <w:b/>
          <w:bCs/>
          <w:sz w:val="26"/>
          <w:szCs w:val="26"/>
          <w:lang w:val="en-US"/>
        </w:rPr>
        <w:br w:type="page"/>
      </w:r>
    </w:p>
    <w:p w14:paraId="5ED8293A" w14:textId="5509C06F" w:rsidR="00592661" w:rsidRPr="003F66DD" w:rsidRDefault="00592661" w:rsidP="00837BD2">
      <w:pPr>
        <w:autoSpaceDE/>
        <w:autoSpaceDN/>
        <w:spacing w:before="120"/>
        <w:jc w:val="right"/>
        <w:rPr>
          <w:rFonts w:ascii="Times New Roman" w:hAnsi="Times New Roman" w:cs="Times New Roman"/>
          <w:b/>
          <w:sz w:val="26"/>
          <w:szCs w:val="26"/>
          <w:lang w:val="en-US"/>
        </w:rPr>
      </w:pPr>
      <w:r w:rsidRPr="003F66DD">
        <w:rPr>
          <w:rFonts w:ascii="Times New Roman" w:hAnsi="Times New Roman" w:cs="Times New Roman"/>
          <w:b/>
          <w:bCs/>
          <w:sz w:val="26"/>
          <w:szCs w:val="26"/>
          <w:lang w:val="en-US"/>
        </w:rPr>
        <w:lastRenderedPageBreak/>
        <w:t>BM 0</w:t>
      </w:r>
      <w:r w:rsidR="00344336" w:rsidRPr="003F66DD">
        <w:rPr>
          <w:rFonts w:ascii="Times New Roman" w:hAnsi="Times New Roman" w:cs="Times New Roman"/>
          <w:b/>
          <w:bCs/>
          <w:sz w:val="26"/>
          <w:szCs w:val="26"/>
          <w:lang w:val="en-US"/>
        </w:rPr>
        <w:t>7</w:t>
      </w:r>
    </w:p>
    <w:tbl>
      <w:tblPr>
        <w:tblW w:w="9824" w:type="dxa"/>
        <w:tblInd w:w="-176" w:type="dxa"/>
        <w:tblLook w:val="01E0" w:firstRow="1" w:lastRow="1" w:firstColumn="1" w:lastColumn="1" w:noHBand="0" w:noVBand="0"/>
      </w:tblPr>
      <w:tblGrid>
        <w:gridCol w:w="4154"/>
        <w:gridCol w:w="5670"/>
      </w:tblGrid>
      <w:tr w:rsidR="0094327B" w:rsidRPr="003F66DD" w14:paraId="067979C7" w14:textId="77777777" w:rsidTr="002A272B">
        <w:trPr>
          <w:trHeight w:val="1408"/>
        </w:trPr>
        <w:tc>
          <w:tcPr>
            <w:tcW w:w="4154" w:type="dxa"/>
          </w:tcPr>
          <w:p w14:paraId="4A28878E" w14:textId="77777777" w:rsidR="00592661" w:rsidRPr="003F66DD" w:rsidRDefault="00592661" w:rsidP="00D3131F">
            <w:pPr>
              <w:autoSpaceDE/>
              <w:autoSpaceDN/>
              <w:jc w:val="center"/>
              <w:rPr>
                <w:rFonts w:ascii="Times New Roman" w:eastAsia="Arial" w:hAnsi="Times New Roman" w:cs="Times New Roman"/>
                <w:bCs/>
                <w:sz w:val="26"/>
                <w:szCs w:val="26"/>
                <w:lang w:val="vi-VN"/>
              </w:rPr>
            </w:pPr>
            <w:r w:rsidRPr="003F66DD">
              <w:rPr>
                <w:rFonts w:ascii="Times New Roman" w:eastAsia="Arial" w:hAnsi="Times New Roman" w:cs="Times New Roman"/>
                <w:bCs/>
                <w:sz w:val="26"/>
                <w:szCs w:val="26"/>
                <w:lang w:val="vi-VN"/>
              </w:rPr>
              <w:t>SỞ KHOA HỌC VÀ CÔNG NGHỆ</w:t>
            </w:r>
          </w:p>
          <w:p w14:paraId="0FE54142" w14:textId="77777777" w:rsidR="00592661" w:rsidRPr="003F66DD" w:rsidRDefault="00592661" w:rsidP="00D3131F">
            <w:pPr>
              <w:autoSpaceDE/>
              <w:autoSpaceDN/>
              <w:jc w:val="center"/>
              <w:rPr>
                <w:rFonts w:ascii="Times New Roman" w:eastAsia="Arial" w:hAnsi="Times New Roman" w:cs="Times New Roman"/>
                <w:bCs/>
                <w:sz w:val="26"/>
                <w:szCs w:val="26"/>
                <w:lang w:val="vi-VN"/>
              </w:rPr>
            </w:pPr>
            <w:r w:rsidRPr="003F66DD">
              <w:rPr>
                <w:rFonts w:ascii="Times New Roman" w:eastAsia="Arial" w:hAnsi="Times New Roman" w:cs="Times New Roman"/>
                <w:bCs/>
                <w:sz w:val="26"/>
                <w:szCs w:val="26"/>
                <w:lang w:val="vi-VN"/>
              </w:rPr>
              <w:t>THÀNH PHỐ HỒ CHÍ MINH</w:t>
            </w:r>
          </w:p>
          <w:p w14:paraId="69053F51" w14:textId="77777777" w:rsidR="00592661" w:rsidRPr="003F66DD" w:rsidRDefault="00592661" w:rsidP="00D3131F">
            <w:pPr>
              <w:autoSpaceDE/>
              <w:autoSpaceDN/>
              <w:jc w:val="center"/>
              <w:rPr>
                <w:rFonts w:ascii="Times New Roman" w:eastAsia="Arial" w:hAnsi="Times New Roman" w:cs="Times New Roman"/>
                <w:b/>
                <w:bCs/>
                <w:sz w:val="26"/>
                <w:szCs w:val="26"/>
                <w:lang w:val="vi-VN"/>
              </w:rPr>
            </w:pPr>
            <w:r w:rsidRPr="003F66DD">
              <w:rPr>
                <w:rFonts w:ascii="Times New Roman" w:eastAsia="Arial" w:hAnsi="Times New Roman" w:cs="Times New Roman"/>
                <w:noProof/>
                <w:sz w:val="26"/>
                <w:szCs w:val="26"/>
                <w:lang w:val="en-US"/>
              </w:rPr>
              <mc:AlternateContent>
                <mc:Choice Requires="wps">
                  <w:drawing>
                    <wp:anchor distT="0" distB="0" distL="114300" distR="114300" simplePos="0" relativeHeight="251667456" behindDoc="0" locked="0" layoutInCell="1" allowOverlap="1" wp14:anchorId="471D8E76" wp14:editId="53EF1D6E">
                      <wp:simplePos x="0" y="0"/>
                      <wp:positionH relativeFrom="column">
                        <wp:posOffset>786765</wp:posOffset>
                      </wp:positionH>
                      <wp:positionV relativeFrom="paragraph">
                        <wp:posOffset>410845</wp:posOffset>
                      </wp:positionV>
                      <wp:extent cx="947420" cy="0"/>
                      <wp:effectExtent l="12065" t="10795" r="1206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9ADAF"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32.35pt" to="136.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csGwIAADc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"/>
                  </w:pict>
                </mc:Fallback>
              </mc:AlternateContent>
            </w:r>
            <w:r w:rsidRPr="003F66DD">
              <w:rPr>
                <w:rFonts w:ascii="Times New Roman" w:eastAsia="Arial" w:hAnsi="Times New Roman" w:cs="Times New Roman"/>
                <w:b/>
                <w:bCs/>
                <w:sz w:val="26"/>
                <w:szCs w:val="26"/>
                <w:lang w:val="vi-VN"/>
              </w:rPr>
              <w:t xml:space="preserve">CHI CỤC TIÊU CHUẨN </w:t>
            </w:r>
          </w:p>
          <w:p w14:paraId="095AE510" w14:textId="77777777" w:rsidR="00592661" w:rsidRPr="003F66DD" w:rsidRDefault="00592661" w:rsidP="00D3131F">
            <w:pPr>
              <w:autoSpaceDE/>
              <w:autoSpaceDN/>
              <w:jc w:val="center"/>
              <w:rPr>
                <w:rFonts w:ascii="Times New Roman" w:eastAsia="Arial" w:hAnsi="Times New Roman" w:cs="Times New Roman"/>
                <w:b/>
                <w:bCs/>
                <w:sz w:val="26"/>
                <w:szCs w:val="26"/>
                <w:lang w:val="vi-VN"/>
              </w:rPr>
            </w:pPr>
            <w:r w:rsidRPr="003F66DD">
              <w:rPr>
                <w:rFonts w:ascii="Times New Roman" w:eastAsia="Arial" w:hAnsi="Times New Roman" w:cs="Times New Roman"/>
                <w:b/>
                <w:bCs/>
                <w:sz w:val="26"/>
                <w:szCs w:val="26"/>
                <w:lang w:val="vi-VN"/>
              </w:rPr>
              <w:t>ĐO LƯỜNG CHẤT LƯỢNG</w:t>
            </w:r>
          </w:p>
        </w:tc>
        <w:tc>
          <w:tcPr>
            <w:tcW w:w="5670" w:type="dxa"/>
          </w:tcPr>
          <w:p w14:paraId="7F125A18" w14:textId="77777777" w:rsidR="00592661" w:rsidRPr="003F66DD" w:rsidRDefault="00592661" w:rsidP="00D3131F">
            <w:pPr>
              <w:autoSpaceDE/>
              <w:autoSpaceDN/>
              <w:jc w:val="center"/>
              <w:outlineLvl w:val="4"/>
              <w:rPr>
                <w:rFonts w:ascii="Times New Roman" w:hAnsi="Times New Roman" w:cs="Times New Roman"/>
                <w:b/>
                <w:bCs/>
                <w:iCs/>
                <w:sz w:val="26"/>
                <w:szCs w:val="26"/>
                <w:lang w:val="vi-VN"/>
              </w:rPr>
            </w:pPr>
            <w:r w:rsidRPr="003F66DD">
              <w:rPr>
                <w:rFonts w:ascii="Times New Roman" w:hAnsi="Times New Roman" w:cs="Times New Roman"/>
                <w:b/>
                <w:bCs/>
                <w:iCs/>
                <w:sz w:val="26"/>
                <w:szCs w:val="26"/>
                <w:lang w:val="vi-VN"/>
              </w:rPr>
              <w:t>CỘNG HOÀ XÃ HỘI CHỦ NGHĨA VIỆT NAM</w:t>
            </w:r>
          </w:p>
          <w:p w14:paraId="7E174F43" w14:textId="77777777" w:rsidR="00592661" w:rsidRPr="003F66DD" w:rsidRDefault="00592661" w:rsidP="00D3131F">
            <w:pPr>
              <w:autoSpaceDE/>
              <w:autoSpaceDN/>
              <w:jc w:val="center"/>
              <w:rPr>
                <w:rFonts w:ascii="Times New Roman" w:eastAsia="Arial" w:hAnsi="Times New Roman" w:cs="Times New Roman"/>
                <w:b/>
                <w:sz w:val="26"/>
                <w:szCs w:val="26"/>
                <w:lang w:val="vi-VN"/>
              </w:rPr>
            </w:pPr>
            <w:r w:rsidRPr="003F66DD">
              <w:rPr>
                <w:rFonts w:ascii="Times New Roman" w:eastAsia="Arial" w:hAnsi="Times New Roman" w:cs="Times New Roman"/>
                <w:b/>
                <w:sz w:val="26"/>
                <w:szCs w:val="26"/>
                <w:lang w:val="vi-VN"/>
              </w:rPr>
              <w:t>Độc lập - Tự do - Hạnh phúc</w:t>
            </w:r>
          </w:p>
          <w:p w14:paraId="5F48C9FB" w14:textId="77777777" w:rsidR="00592661" w:rsidRPr="003F66DD" w:rsidRDefault="00592661" w:rsidP="003F66DD">
            <w:pPr>
              <w:autoSpaceDE/>
              <w:autoSpaceDN/>
              <w:spacing w:before="120"/>
              <w:ind w:left="-108"/>
              <w:rPr>
                <w:rFonts w:ascii="Times New Roman" w:eastAsia="Arial" w:hAnsi="Times New Roman" w:cs="Times New Roman"/>
                <w:sz w:val="26"/>
                <w:szCs w:val="26"/>
                <w:lang w:val="vi-VN"/>
              </w:rPr>
            </w:pPr>
            <w:r w:rsidRPr="003F66DD">
              <w:rPr>
                <w:rFonts w:ascii="Times New Roman" w:eastAsia="Arial" w:hAnsi="Times New Roman" w:cs="Times New Roman"/>
                <w:noProof/>
                <w:sz w:val="26"/>
                <w:szCs w:val="26"/>
                <w:lang w:val="en-US"/>
              </w:rPr>
              <mc:AlternateContent>
                <mc:Choice Requires="wps">
                  <w:drawing>
                    <wp:anchor distT="0" distB="0" distL="114300" distR="114300" simplePos="0" relativeHeight="251668480" behindDoc="0" locked="0" layoutInCell="1" allowOverlap="1" wp14:anchorId="1748F9A1" wp14:editId="659D41D8">
                      <wp:simplePos x="0" y="0"/>
                      <wp:positionH relativeFrom="column">
                        <wp:align>center</wp:align>
                      </wp:positionH>
                      <wp:positionV relativeFrom="paragraph">
                        <wp:posOffset>27940</wp:posOffset>
                      </wp:positionV>
                      <wp:extent cx="2192020" cy="0"/>
                      <wp:effectExtent l="10795" t="8890" r="698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0B601B" id="Straight Connector 19" o:spid="_x0000_s1026"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pt" to="17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Dx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NJllm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"/>
                  </w:pict>
                </mc:Fallback>
              </mc:AlternateContent>
            </w:r>
          </w:p>
        </w:tc>
      </w:tr>
      <w:tr w:rsidR="0094327B" w:rsidRPr="003F66DD" w14:paraId="7D71F1B5" w14:textId="77777777" w:rsidTr="002A272B">
        <w:trPr>
          <w:trHeight w:val="279"/>
        </w:trPr>
        <w:tc>
          <w:tcPr>
            <w:tcW w:w="4154" w:type="dxa"/>
          </w:tcPr>
          <w:p w14:paraId="7D4187BA" w14:textId="77777777" w:rsidR="00592661" w:rsidRPr="003F66DD" w:rsidRDefault="00592661" w:rsidP="003F66DD">
            <w:pPr>
              <w:autoSpaceDE/>
              <w:autoSpaceDN/>
              <w:spacing w:before="120"/>
              <w:jc w:val="center"/>
              <w:rPr>
                <w:rFonts w:ascii="Times New Roman" w:eastAsia="Arial" w:hAnsi="Times New Roman" w:cs="Times New Roman"/>
                <w:bCs/>
                <w:sz w:val="26"/>
                <w:szCs w:val="26"/>
                <w:lang w:val="vi-VN"/>
              </w:rPr>
            </w:pPr>
            <w:r w:rsidRPr="003F66DD">
              <w:rPr>
                <w:rFonts w:ascii="Times New Roman" w:eastAsia="Arial" w:hAnsi="Times New Roman" w:cs="Times New Roman"/>
                <w:sz w:val="26"/>
                <w:szCs w:val="26"/>
                <w:lang w:val="vi-VN"/>
              </w:rPr>
              <w:t>Số:              /TB-TĐC</w:t>
            </w:r>
          </w:p>
        </w:tc>
        <w:tc>
          <w:tcPr>
            <w:tcW w:w="5670" w:type="dxa"/>
          </w:tcPr>
          <w:p w14:paraId="5600F2DD" w14:textId="77777777" w:rsidR="00592661" w:rsidRPr="003F66DD" w:rsidRDefault="00592661" w:rsidP="003F66DD">
            <w:pPr>
              <w:autoSpaceDE/>
              <w:autoSpaceDN/>
              <w:spacing w:before="120"/>
              <w:jc w:val="center"/>
              <w:outlineLvl w:val="4"/>
              <w:rPr>
                <w:rFonts w:ascii="Times New Roman" w:hAnsi="Times New Roman" w:cs="Times New Roman"/>
                <w:bCs/>
                <w:i/>
                <w:iCs/>
                <w:sz w:val="26"/>
                <w:szCs w:val="26"/>
                <w:lang w:val="vi-VN"/>
              </w:rPr>
            </w:pPr>
            <w:r w:rsidRPr="003F66DD">
              <w:rPr>
                <w:rFonts w:ascii="Times New Roman" w:hAnsi="Times New Roman" w:cs="Times New Roman"/>
                <w:bCs/>
                <w:i/>
                <w:iCs/>
                <w:sz w:val="26"/>
                <w:szCs w:val="26"/>
                <w:lang w:val="vi-VN"/>
              </w:rPr>
              <w:t xml:space="preserve">Thành phố Hồ Chí Minh, ngày    tháng    năm   </w:t>
            </w:r>
          </w:p>
        </w:tc>
      </w:tr>
    </w:tbl>
    <w:p w14:paraId="17529C66" w14:textId="77777777" w:rsidR="00592661" w:rsidRPr="003F66DD" w:rsidRDefault="00592661" w:rsidP="003F66DD">
      <w:pPr>
        <w:autoSpaceDE/>
        <w:autoSpaceDN/>
        <w:spacing w:before="120"/>
        <w:jc w:val="both"/>
        <w:rPr>
          <w:rFonts w:ascii="Times New Roman" w:eastAsia="Arial" w:hAnsi="Times New Roman" w:cs="Times New Roman"/>
          <w:sz w:val="26"/>
          <w:szCs w:val="26"/>
          <w:lang w:val="vi-VN"/>
        </w:rPr>
      </w:pPr>
      <w:r w:rsidRPr="003F66DD">
        <w:rPr>
          <w:rFonts w:ascii="Times New Roman" w:eastAsia="Arial" w:hAnsi="Times New Roman" w:cs="Times New Roman"/>
          <w:sz w:val="26"/>
          <w:szCs w:val="26"/>
          <w:lang w:val="vi-VN"/>
        </w:rPr>
        <w:t xml:space="preserve">                </w:t>
      </w:r>
    </w:p>
    <w:p w14:paraId="5746C168" w14:textId="77777777" w:rsidR="00592661" w:rsidRPr="003F66DD" w:rsidRDefault="00592661" w:rsidP="003F66DD">
      <w:pPr>
        <w:autoSpaceDE/>
        <w:autoSpaceDN/>
        <w:spacing w:before="120"/>
        <w:jc w:val="center"/>
        <w:rPr>
          <w:rFonts w:ascii="Times New Roman" w:eastAsia="Arial" w:hAnsi="Times New Roman" w:cs="Times New Roman"/>
          <w:b/>
          <w:sz w:val="26"/>
          <w:szCs w:val="26"/>
          <w:lang w:val="vi-VN"/>
        </w:rPr>
      </w:pPr>
      <w:r w:rsidRPr="003F66DD">
        <w:rPr>
          <w:rFonts w:ascii="Times New Roman" w:eastAsia="Arial" w:hAnsi="Times New Roman" w:cs="Times New Roman"/>
          <w:b/>
          <w:sz w:val="26"/>
          <w:szCs w:val="26"/>
          <w:lang w:val="vi-VN"/>
        </w:rPr>
        <w:t>THÔNG BÁO</w:t>
      </w:r>
    </w:p>
    <w:p w14:paraId="50769024" w14:textId="77777777" w:rsidR="00592661" w:rsidRPr="003F66DD" w:rsidRDefault="00592661" w:rsidP="003F66DD">
      <w:pPr>
        <w:autoSpaceDE/>
        <w:autoSpaceDN/>
        <w:spacing w:before="120"/>
        <w:jc w:val="center"/>
        <w:rPr>
          <w:rFonts w:ascii="Times New Roman" w:eastAsia="Arial" w:hAnsi="Times New Roman" w:cs="Times New Roman"/>
          <w:b/>
          <w:sz w:val="26"/>
          <w:szCs w:val="26"/>
          <w:lang w:val="vi-VN"/>
        </w:rPr>
      </w:pPr>
      <w:r w:rsidRPr="003F66DD">
        <w:rPr>
          <w:rFonts w:ascii="Times New Roman" w:eastAsia="Arial" w:hAnsi="Times New Roman" w:cs="Times New Roman"/>
          <w:b/>
          <w:sz w:val="26"/>
          <w:szCs w:val="26"/>
          <w:lang w:val="vi-VN"/>
        </w:rPr>
        <w:t>Về việc không tiếp nhận hồ sơ …</w:t>
      </w:r>
    </w:p>
    <w:p w14:paraId="6F849B5A" w14:textId="77777777" w:rsidR="00592661" w:rsidRPr="003F66DD" w:rsidRDefault="00592661" w:rsidP="003F66DD">
      <w:pPr>
        <w:autoSpaceDE/>
        <w:autoSpaceDN/>
        <w:spacing w:before="120"/>
        <w:jc w:val="both"/>
        <w:rPr>
          <w:rFonts w:ascii="Times New Roman" w:eastAsia="Arial" w:hAnsi="Times New Roman" w:cs="Times New Roman"/>
          <w:sz w:val="26"/>
          <w:szCs w:val="26"/>
          <w:lang w:val="vi-VN"/>
        </w:rPr>
      </w:pPr>
      <w:r w:rsidRPr="003F66DD">
        <w:rPr>
          <w:rFonts w:ascii="Times New Roman" w:eastAsia="Arial" w:hAnsi="Times New Roman" w:cs="Times New Roman"/>
          <w:sz w:val="26"/>
          <w:szCs w:val="26"/>
          <w:lang w:val="vi-VN"/>
        </w:rPr>
        <w:t xml:space="preserve">       </w:t>
      </w:r>
    </w:p>
    <w:p w14:paraId="4D48C993" w14:textId="77777777" w:rsidR="00592661" w:rsidRPr="003F66DD" w:rsidRDefault="00592661" w:rsidP="003F66DD">
      <w:pPr>
        <w:autoSpaceDE/>
        <w:autoSpaceDN/>
        <w:spacing w:before="120"/>
        <w:jc w:val="center"/>
        <w:rPr>
          <w:rFonts w:ascii="Times New Roman" w:eastAsia="Arial" w:hAnsi="Times New Roman" w:cs="Times New Roman"/>
          <w:b/>
          <w:sz w:val="26"/>
          <w:szCs w:val="26"/>
          <w:lang w:val="vi-VN"/>
        </w:rPr>
      </w:pPr>
    </w:p>
    <w:p w14:paraId="7C69EC3B" w14:textId="77777777" w:rsidR="00592661" w:rsidRPr="003F66DD" w:rsidRDefault="00592661" w:rsidP="003F66DD">
      <w:pPr>
        <w:autoSpaceDE/>
        <w:autoSpaceDN/>
        <w:spacing w:before="120"/>
        <w:ind w:left="1440" w:firstLine="720"/>
        <w:rPr>
          <w:rFonts w:ascii="Times New Roman" w:eastAsia="Arial" w:hAnsi="Times New Roman" w:cs="Times New Roman"/>
          <w:sz w:val="26"/>
          <w:szCs w:val="26"/>
          <w:lang w:val="vi-VN"/>
        </w:rPr>
      </w:pPr>
      <w:r w:rsidRPr="003F66DD">
        <w:rPr>
          <w:rFonts w:ascii="Times New Roman" w:eastAsia="Arial" w:hAnsi="Times New Roman" w:cs="Times New Roman"/>
          <w:sz w:val="26"/>
          <w:szCs w:val="26"/>
          <w:lang w:val="vi-VN"/>
        </w:rPr>
        <w:t>Kính gửi: …………………………………………………….</w:t>
      </w:r>
    </w:p>
    <w:p w14:paraId="06989FDA" w14:textId="77777777" w:rsidR="00592661" w:rsidRPr="003F66DD" w:rsidRDefault="00592661" w:rsidP="003F66DD">
      <w:pPr>
        <w:autoSpaceDE/>
        <w:autoSpaceDN/>
        <w:spacing w:before="120"/>
        <w:ind w:left="2880"/>
        <w:rPr>
          <w:rFonts w:ascii="Times New Roman" w:eastAsia="Arial" w:hAnsi="Times New Roman" w:cs="Times New Roman"/>
          <w:sz w:val="26"/>
          <w:szCs w:val="26"/>
          <w:lang w:val="vi-VN"/>
        </w:rPr>
      </w:pPr>
    </w:p>
    <w:p w14:paraId="283930F5" w14:textId="77777777" w:rsidR="00592661" w:rsidRPr="003F66DD" w:rsidRDefault="00592661" w:rsidP="003F66DD">
      <w:pPr>
        <w:autoSpaceDE/>
        <w:autoSpaceDN/>
        <w:spacing w:before="120"/>
        <w:ind w:firstLine="567"/>
        <w:jc w:val="both"/>
        <w:outlineLvl w:val="6"/>
        <w:rPr>
          <w:rFonts w:ascii="Times New Roman" w:hAnsi="Times New Roman" w:cs="Times New Roman"/>
          <w:sz w:val="26"/>
          <w:szCs w:val="26"/>
          <w:lang w:val="vi-VN"/>
        </w:rPr>
      </w:pPr>
      <w:r w:rsidRPr="003F66DD">
        <w:rPr>
          <w:rFonts w:ascii="Times New Roman" w:hAnsi="Times New Roman" w:cs="Times New Roman"/>
          <w:sz w:val="26"/>
          <w:szCs w:val="26"/>
          <w:lang w:val="vi-VN"/>
        </w:rPr>
        <w:t>Ngày … tháng … năm …, Chi cục Tiêu chuẩn Đo lường Chất lượng có tiếp nhận hồ sơ … của … Căn cứ Thông tư số …, sau khi thẩm xét hồ sơ, Chi cục Tiêu chuẩn Đo lường Chất lượng thông báo đến Quý doanh nghiệp hồ sơ … không được tiếp nhận.</w:t>
      </w:r>
    </w:p>
    <w:p w14:paraId="3517FAC6" w14:textId="77777777" w:rsidR="00592661" w:rsidRPr="003F66DD" w:rsidRDefault="00592661" w:rsidP="003F66DD">
      <w:pPr>
        <w:autoSpaceDE/>
        <w:autoSpaceDN/>
        <w:spacing w:before="120"/>
        <w:ind w:firstLine="567"/>
        <w:rPr>
          <w:rFonts w:ascii="Times New Roman" w:eastAsia="Arial" w:hAnsi="Times New Roman" w:cs="Times New Roman"/>
          <w:sz w:val="26"/>
          <w:szCs w:val="26"/>
          <w:lang w:val="vi-VN"/>
        </w:rPr>
      </w:pPr>
      <w:r w:rsidRPr="003F66DD">
        <w:rPr>
          <w:rFonts w:ascii="Times New Roman" w:eastAsia="Arial" w:hAnsi="Times New Roman" w:cs="Times New Roman"/>
          <w:sz w:val="26"/>
          <w:szCs w:val="26"/>
          <w:lang w:val="vi-VN"/>
        </w:rPr>
        <w:t>Lý do: …</w:t>
      </w:r>
    </w:p>
    <w:p w14:paraId="73FC5A9D" w14:textId="77777777" w:rsidR="00592661" w:rsidRPr="003F66DD" w:rsidRDefault="00592661" w:rsidP="003F66DD">
      <w:pPr>
        <w:autoSpaceDE/>
        <w:autoSpaceDN/>
        <w:spacing w:before="120"/>
        <w:ind w:firstLine="567"/>
        <w:jc w:val="both"/>
        <w:rPr>
          <w:rFonts w:ascii="Times New Roman" w:eastAsia="Arial" w:hAnsi="Times New Roman" w:cs="Times New Roman"/>
          <w:sz w:val="26"/>
          <w:szCs w:val="26"/>
          <w:lang w:val="vi-VN"/>
        </w:rPr>
      </w:pPr>
      <w:r w:rsidRPr="003F66DD">
        <w:rPr>
          <w:rFonts w:ascii="Times New Roman" w:eastAsia="Arial" w:hAnsi="Times New Roman" w:cs="Times New Roman"/>
          <w:sz w:val="26"/>
          <w:szCs w:val="26"/>
          <w:lang w:val="vi-VN"/>
        </w:rPr>
        <w:t>Chi cục Tiêu chuẩn Đo lường Chất lượng đề nghị Quý doanh nghiệp liên hệ Bộ phận tiếp nhận và trả kết quả tại Chi cục để được hướng dẫn cụ thể./.</w:t>
      </w:r>
    </w:p>
    <w:p w14:paraId="332D2D53" w14:textId="77777777" w:rsidR="00592661" w:rsidRPr="003F66DD" w:rsidRDefault="00592661" w:rsidP="003F66DD">
      <w:pPr>
        <w:autoSpaceDE/>
        <w:autoSpaceDN/>
        <w:spacing w:before="120"/>
        <w:ind w:firstLine="720"/>
        <w:jc w:val="both"/>
        <w:rPr>
          <w:rFonts w:ascii="Times New Roman" w:eastAsia="Arial" w:hAnsi="Times New Roman" w:cs="Times New Roman"/>
          <w:sz w:val="26"/>
          <w:szCs w:val="26"/>
          <w:lang w:val="vi-VN"/>
        </w:rPr>
      </w:pPr>
    </w:p>
    <w:tbl>
      <w:tblPr>
        <w:tblW w:w="0" w:type="auto"/>
        <w:tblInd w:w="-12" w:type="dxa"/>
        <w:tblLook w:val="01E0" w:firstRow="1" w:lastRow="1" w:firstColumn="1" w:lastColumn="1" w:noHBand="0" w:noVBand="0"/>
      </w:tblPr>
      <w:tblGrid>
        <w:gridCol w:w="4797"/>
        <w:gridCol w:w="4683"/>
      </w:tblGrid>
      <w:tr w:rsidR="0094327B" w:rsidRPr="003F66DD" w14:paraId="21E2D1A1" w14:textId="77777777" w:rsidTr="002A272B">
        <w:tc>
          <w:tcPr>
            <w:tcW w:w="4797" w:type="dxa"/>
          </w:tcPr>
          <w:p w14:paraId="67309F65" w14:textId="77777777" w:rsidR="00592661" w:rsidRPr="00837BD2" w:rsidRDefault="00592661" w:rsidP="00837BD2">
            <w:pPr>
              <w:autoSpaceDE/>
              <w:autoSpaceDN/>
              <w:jc w:val="both"/>
              <w:rPr>
                <w:rFonts w:ascii="Times New Roman" w:eastAsia="Arial" w:hAnsi="Times New Roman" w:cs="Times New Roman"/>
                <w:b/>
                <w:i/>
                <w:sz w:val="24"/>
                <w:szCs w:val="26"/>
                <w:lang w:val="vi-VN"/>
              </w:rPr>
            </w:pPr>
            <w:r w:rsidRPr="00837BD2">
              <w:rPr>
                <w:rFonts w:ascii="Times New Roman" w:eastAsia="Arial" w:hAnsi="Times New Roman" w:cs="Times New Roman"/>
                <w:b/>
                <w:i/>
                <w:sz w:val="24"/>
                <w:szCs w:val="26"/>
                <w:lang w:val="vi-VN"/>
              </w:rPr>
              <w:t>Nơi nhận:</w:t>
            </w:r>
          </w:p>
          <w:p w14:paraId="4F5FC227" w14:textId="77777777" w:rsidR="00592661" w:rsidRPr="00837BD2" w:rsidRDefault="00592661" w:rsidP="00837BD2">
            <w:pPr>
              <w:autoSpaceDE/>
              <w:autoSpaceDN/>
              <w:jc w:val="both"/>
              <w:rPr>
                <w:rFonts w:ascii="Times New Roman" w:eastAsia="Arial" w:hAnsi="Times New Roman" w:cs="Times New Roman"/>
                <w:sz w:val="24"/>
                <w:szCs w:val="26"/>
                <w:lang w:val="vi-VN"/>
              </w:rPr>
            </w:pPr>
            <w:r w:rsidRPr="00837BD2">
              <w:rPr>
                <w:rFonts w:ascii="Times New Roman" w:eastAsia="Arial" w:hAnsi="Times New Roman" w:cs="Times New Roman"/>
                <w:sz w:val="24"/>
                <w:szCs w:val="26"/>
                <w:lang w:val="vi-VN"/>
              </w:rPr>
              <w:t>- Như trên;</w:t>
            </w:r>
          </w:p>
          <w:p w14:paraId="27A8318E" w14:textId="77777777" w:rsidR="00592661" w:rsidRPr="00837BD2" w:rsidRDefault="00592661" w:rsidP="00837BD2">
            <w:pPr>
              <w:autoSpaceDE/>
              <w:autoSpaceDN/>
              <w:jc w:val="both"/>
              <w:rPr>
                <w:rFonts w:ascii="Times New Roman" w:eastAsia="Arial" w:hAnsi="Times New Roman" w:cs="Times New Roman"/>
                <w:sz w:val="24"/>
                <w:szCs w:val="26"/>
                <w:lang w:val="vi-VN"/>
              </w:rPr>
            </w:pPr>
            <w:r w:rsidRPr="00837BD2">
              <w:rPr>
                <w:rFonts w:ascii="Times New Roman" w:eastAsia="Arial" w:hAnsi="Times New Roman" w:cs="Times New Roman"/>
                <w:sz w:val="24"/>
                <w:szCs w:val="26"/>
                <w:lang w:val="vi-VN"/>
              </w:rPr>
              <w:t>- Bộ phận một cửa;</w:t>
            </w:r>
          </w:p>
          <w:p w14:paraId="7A81D0D3" w14:textId="77777777" w:rsidR="00592661" w:rsidRPr="00837BD2" w:rsidRDefault="00592661" w:rsidP="00837BD2">
            <w:pPr>
              <w:autoSpaceDE/>
              <w:autoSpaceDN/>
              <w:jc w:val="both"/>
              <w:rPr>
                <w:rFonts w:ascii="Times New Roman" w:eastAsia="Arial" w:hAnsi="Times New Roman" w:cs="Times New Roman"/>
                <w:b/>
                <w:sz w:val="24"/>
                <w:szCs w:val="26"/>
                <w:lang w:val="vi-VN"/>
              </w:rPr>
            </w:pPr>
            <w:r w:rsidRPr="00837BD2">
              <w:rPr>
                <w:rFonts w:ascii="Times New Roman" w:eastAsia="Arial" w:hAnsi="Times New Roman" w:cs="Times New Roman"/>
                <w:sz w:val="24"/>
                <w:szCs w:val="26"/>
                <w:lang w:val="vi-VN"/>
              </w:rPr>
              <w:t xml:space="preserve">- </w:t>
            </w:r>
            <w:r w:rsidRPr="00837BD2">
              <w:rPr>
                <w:rFonts w:ascii="Times New Roman" w:hAnsi="Times New Roman" w:cs="Times New Roman"/>
                <w:noProof/>
                <w:sz w:val="24"/>
                <w:szCs w:val="26"/>
                <w:lang w:val="vi-VN"/>
              </w:rPr>
              <w:t xml:space="preserve">Lưu: </w:t>
            </w:r>
            <w:r w:rsidRPr="00837BD2">
              <w:rPr>
                <w:rFonts w:ascii="Times New Roman" w:hAnsi="Times New Roman" w:cs="Times New Roman"/>
                <w:noProof/>
                <w:sz w:val="24"/>
                <w:szCs w:val="26"/>
                <w:lang w:val="en-US"/>
              </w:rPr>
              <w:t>VT, A (3b)</w:t>
            </w:r>
            <w:r w:rsidRPr="00837BD2">
              <w:rPr>
                <w:rFonts w:ascii="Times New Roman" w:eastAsia="Arial" w:hAnsi="Times New Roman" w:cs="Times New Roman"/>
                <w:sz w:val="24"/>
                <w:szCs w:val="26"/>
                <w:lang w:val="vi-VN"/>
              </w:rPr>
              <w:t>.</w:t>
            </w:r>
          </w:p>
        </w:tc>
        <w:tc>
          <w:tcPr>
            <w:tcW w:w="4683" w:type="dxa"/>
          </w:tcPr>
          <w:p w14:paraId="6135305A" w14:textId="77777777" w:rsidR="00592661" w:rsidRPr="003F66DD" w:rsidRDefault="00592661" w:rsidP="003F66DD">
            <w:pPr>
              <w:autoSpaceDE/>
              <w:autoSpaceDN/>
              <w:spacing w:before="120"/>
              <w:jc w:val="center"/>
              <w:rPr>
                <w:rFonts w:ascii="Times New Roman" w:eastAsia="Arial" w:hAnsi="Times New Roman" w:cs="Times New Roman"/>
                <w:b/>
                <w:sz w:val="26"/>
                <w:szCs w:val="26"/>
                <w:lang w:val="vi-VN"/>
              </w:rPr>
            </w:pPr>
            <w:r w:rsidRPr="003F66DD">
              <w:rPr>
                <w:rFonts w:ascii="Times New Roman" w:eastAsia="Arial" w:hAnsi="Times New Roman" w:cs="Times New Roman"/>
                <w:b/>
                <w:sz w:val="26"/>
                <w:szCs w:val="26"/>
                <w:lang w:val="vi-VN"/>
              </w:rPr>
              <w:t>CHI CỤC TRƯỞNG</w:t>
            </w:r>
          </w:p>
          <w:p w14:paraId="508CD6B8" w14:textId="77777777" w:rsidR="00592661" w:rsidRPr="003F66DD" w:rsidRDefault="00592661" w:rsidP="003F66DD">
            <w:pPr>
              <w:autoSpaceDE/>
              <w:autoSpaceDN/>
              <w:spacing w:before="120"/>
              <w:jc w:val="center"/>
              <w:rPr>
                <w:rFonts w:ascii="Times New Roman" w:eastAsia="Arial" w:hAnsi="Times New Roman" w:cs="Times New Roman"/>
                <w:b/>
                <w:sz w:val="26"/>
                <w:szCs w:val="26"/>
                <w:lang w:val="vi-VN"/>
              </w:rPr>
            </w:pPr>
          </w:p>
          <w:p w14:paraId="46162B82" w14:textId="7552EA78" w:rsidR="00592661" w:rsidRPr="003F66DD" w:rsidRDefault="00592661" w:rsidP="003F66DD">
            <w:pPr>
              <w:autoSpaceDE/>
              <w:autoSpaceDN/>
              <w:spacing w:before="120"/>
              <w:jc w:val="center"/>
              <w:rPr>
                <w:rFonts w:ascii="Times New Roman" w:eastAsia="Arial" w:hAnsi="Times New Roman" w:cs="Times New Roman"/>
                <w:b/>
                <w:sz w:val="26"/>
                <w:szCs w:val="26"/>
                <w:lang w:val="vi-VN"/>
              </w:rPr>
            </w:pPr>
          </w:p>
          <w:p w14:paraId="08FA02E5" w14:textId="464450CE" w:rsidR="00392B8B" w:rsidRPr="003F66DD" w:rsidRDefault="00392B8B" w:rsidP="003F66DD">
            <w:pPr>
              <w:autoSpaceDE/>
              <w:autoSpaceDN/>
              <w:spacing w:before="120"/>
              <w:jc w:val="center"/>
              <w:rPr>
                <w:rFonts w:ascii="Times New Roman" w:eastAsia="Arial" w:hAnsi="Times New Roman" w:cs="Times New Roman"/>
                <w:b/>
                <w:sz w:val="26"/>
                <w:szCs w:val="26"/>
                <w:lang w:val="vi-VN"/>
              </w:rPr>
            </w:pPr>
          </w:p>
          <w:p w14:paraId="45DCBEB6" w14:textId="00C39232" w:rsidR="00392B8B" w:rsidRPr="003F66DD" w:rsidRDefault="00392B8B" w:rsidP="003F66DD">
            <w:pPr>
              <w:autoSpaceDE/>
              <w:autoSpaceDN/>
              <w:spacing w:before="120"/>
              <w:jc w:val="center"/>
              <w:rPr>
                <w:rFonts w:ascii="Times New Roman" w:eastAsia="Arial" w:hAnsi="Times New Roman" w:cs="Times New Roman"/>
                <w:b/>
                <w:sz w:val="26"/>
                <w:szCs w:val="26"/>
                <w:lang w:val="vi-VN"/>
              </w:rPr>
            </w:pPr>
          </w:p>
          <w:p w14:paraId="69CC32F2" w14:textId="7F58C24F" w:rsidR="00392B8B" w:rsidRPr="003F66DD" w:rsidRDefault="00392B8B" w:rsidP="003F66DD">
            <w:pPr>
              <w:autoSpaceDE/>
              <w:autoSpaceDN/>
              <w:spacing w:before="120"/>
              <w:jc w:val="center"/>
              <w:rPr>
                <w:rFonts w:ascii="Times New Roman" w:eastAsia="Arial" w:hAnsi="Times New Roman" w:cs="Times New Roman"/>
                <w:b/>
                <w:sz w:val="26"/>
                <w:szCs w:val="26"/>
                <w:lang w:val="vi-VN"/>
              </w:rPr>
            </w:pPr>
          </w:p>
          <w:p w14:paraId="0B2342BE" w14:textId="77777777" w:rsidR="00392B8B" w:rsidRPr="003F66DD" w:rsidRDefault="00392B8B" w:rsidP="003F66DD">
            <w:pPr>
              <w:autoSpaceDE/>
              <w:autoSpaceDN/>
              <w:spacing w:before="120"/>
              <w:jc w:val="center"/>
              <w:rPr>
                <w:rFonts w:ascii="Times New Roman" w:eastAsia="Arial" w:hAnsi="Times New Roman" w:cs="Times New Roman"/>
                <w:b/>
                <w:sz w:val="26"/>
                <w:szCs w:val="26"/>
                <w:lang w:val="vi-VN"/>
              </w:rPr>
            </w:pPr>
          </w:p>
          <w:p w14:paraId="0C793B41" w14:textId="04D72EAF" w:rsidR="00592661" w:rsidRPr="003F66DD" w:rsidRDefault="00592661" w:rsidP="003F66DD">
            <w:pPr>
              <w:autoSpaceDE/>
              <w:autoSpaceDN/>
              <w:spacing w:before="120"/>
              <w:rPr>
                <w:rFonts w:ascii="Times New Roman" w:eastAsia="Arial" w:hAnsi="Times New Roman" w:cs="Times New Roman"/>
                <w:b/>
                <w:sz w:val="26"/>
                <w:szCs w:val="26"/>
                <w:lang w:val="vi-VN"/>
              </w:rPr>
            </w:pPr>
          </w:p>
        </w:tc>
      </w:tr>
    </w:tbl>
    <w:p w14:paraId="1590DCFD" w14:textId="1B2C669C" w:rsidR="00CE7F45" w:rsidRPr="003F66DD" w:rsidRDefault="00CE7F45" w:rsidP="003F66DD">
      <w:pPr>
        <w:autoSpaceDE/>
        <w:autoSpaceDN/>
        <w:spacing w:before="120"/>
        <w:jc w:val="right"/>
        <w:rPr>
          <w:rFonts w:ascii="Times New Roman" w:hAnsi="Times New Roman" w:cs="Times New Roman"/>
          <w:b/>
          <w:bCs/>
          <w:sz w:val="26"/>
          <w:szCs w:val="26"/>
          <w:lang w:val="nl-NL" w:eastAsia="en-GB"/>
        </w:rPr>
      </w:pPr>
    </w:p>
    <w:p w14:paraId="024E7ABC" w14:textId="77777777" w:rsidR="00392B8B" w:rsidRPr="003F66DD" w:rsidRDefault="00392B8B" w:rsidP="003F66DD">
      <w:pPr>
        <w:autoSpaceDE/>
        <w:autoSpaceDN/>
        <w:spacing w:before="120"/>
        <w:jc w:val="right"/>
        <w:rPr>
          <w:rFonts w:ascii="Times New Roman" w:hAnsi="Times New Roman" w:cs="Times New Roman"/>
          <w:b/>
          <w:sz w:val="26"/>
          <w:szCs w:val="26"/>
          <w:lang w:val="nl-NL"/>
        </w:rPr>
      </w:pPr>
    </w:p>
    <w:p w14:paraId="058BD879" w14:textId="77777777" w:rsidR="00392B8B" w:rsidRPr="003F66DD" w:rsidRDefault="00392B8B" w:rsidP="003F66DD">
      <w:pPr>
        <w:autoSpaceDE/>
        <w:autoSpaceDN/>
        <w:spacing w:before="120"/>
        <w:jc w:val="right"/>
        <w:rPr>
          <w:rFonts w:ascii="Times New Roman" w:hAnsi="Times New Roman" w:cs="Times New Roman"/>
          <w:b/>
          <w:sz w:val="26"/>
          <w:szCs w:val="26"/>
          <w:lang w:val="nl-NL"/>
        </w:rPr>
      </w:pPr>
    </w:p>
    <w:p w14:paraId="53B4ECC2" w14:textId="77777777" w:rsidR="00392B8B" w:rsidRPr="003F66DD" w:rsidRDefault="00392B8B" w:rsidP="003F66DD">
      <w:pPr>
        <w:autoSpaceDE/>
        <w:autoSpaceDN/>
        <w:spacing w:before="120"/>
        <w:jc w:val="right"/>
        <w:rPr>
          <w:rFonts w:ascii="Times New Roman" w:hAnsi="Times New Roman" w:cs="Times New Roman"/>
          <w:b/>
          <w:sz w:val="26"/>
          <w:szCs w:val="26"/>
          <w:lang w:val="nl-NL"/>
        </w:rPr>
      </w:pPr>
    </w:p>
    <w:p w14:paraId="1842541B" w14:textId="77777777" w:rsidR="00392B8B" w:rsidRDefault="00392B8B" w:rsidP="003F66DD">
      <w:pPr>
        <w:autoSpaceDE/>
        <w:autoSpaceDN/>
        <w:spacing w:before="120"/>
        <w:jc w:val="right"/>
        <w:rPr>
          <w:rFonts w:ascii="Times New Roman" w:hAnsi="Times New Roman" w:cs="Times New Roman"/>
          <w:b/>
          <w:sz w:val="26"/>
          <w:szCs w:val="26"/>
          <w:lang w:val="nl-NL"/>
        </w:rPr>
      </w:pPr>
    </w:p>
    <w:p w14:paraId="2881DF1C" w14:textId="77777777" w:rsidR="00D3131F" w:rsidRPr="003F66DD" w:rsidRDefault="00D3131F" w:rsidP="003F66DD">
      <w:pPr>
        <w:autoSpaceDE/>
        <w:autoSpaceDN/>
        <w:spacing w:before="120"/>
        <w:jc w:val="right"/>
        <w:rPr>
          <w:rFonts w:ascii="Times New Roman" w:hAnsi="Times New Roman" w:cs="Times New Roman"/>
          <w:b/>
          <w:sz w:val="26"/>
          <w:szCs w:val="26"/>
          <w:lang w:val="nl-NL"/>
        </w:rPr>
      </w:pPr>
    </w:p>
    <w:p w14:paraId="34AA2966" w14:textId="77777777" w:rsidR="00392B8B" w:rsidRPr="003F66DD" w:rsidRDefault="00392B8B" w:rsidP="00D3131F">
      <w:pPr>
        <w:autoSpaceDE/>
        <w:autoSpaceDN/>
        <w:spacing w:before="120"/>
        <w:rPr>
          <w:rFonts w:ascii="Times New Roman" w:hAnsi="Times New Roman" w:cs="Times New Roman"/>
          <w:b/>
          <w:sz w:val="26"/>
          <w:szCs w:val="26"/>
          <w:lang w:val="nl-NL"/>
        </w:rPr>
      </w:pPr>
    </w:p>
    <w:p w14:paraId="44EC5161" w14:textId="77777777" w:rsidR="00837BD2" w:rsidRDefault="00837BD2">
      <w:pPr>
        <w:autoSpaceDE/>
        <w:autoSpaceDN/>
        <w:rPr>
          <w:rFonts w:ascii="Times New Roman" w:hAnsi="Times New Roman" w:cs="Times New Roman"/>
          <w:b/>
          <w:sz w:val="26"/>
          <w:szCs w:val="26"/>
          <w:lang w:val="nl-NL"/>
        </w:rPr>
      </w:pPr>
      <w:r>
        <w:rPr>
          <w:rFonts w:ascii="Times New Roman" w:hAnsi="Times New Roman" w:cs="Times New Roman"/>
          <w:b/>
          <w:sz w:val="26"/>
          <w:szCs w:val="26"/>
          <w:lang w:val="nl-NL"/>
        </w:rPr>
        <w:br w:type="page"/>
      </w:r>
    </w:p>
    <w:p w14:paraId="717AA508" w14:textId="5A8895EB" w:rsidR="00592661" w:rsidRPr="003F66DD" w:rsidRDefault="00592661" w:rsidP="00837BD2">
      <w:pPr>
        <w:autoSpaceDE/>
        <w:autoSpaceDN/>
        <w:jc w:val="right"/>
        <w:rPr>
          <w:rFonts w:ascii="Times New Roman" w:hAnsi="Times New Roman" w:cs="Times New Roman"/>
          <w:sz w:val="26"/>
          <w:szCs w:val="26"/>
          <w:lang w:val="nl-NL" w:eastAsia="en-GB"/>
        </w:rPr>
      </w:pPr>
      <w:r w:rsidRPr="003F66DD">
        <w:rPr>
          <w:rFonts w:ascii="Times New Roman" w:hAnsi="Times New Roman" w:cs="Times New Roman"/>
          <w:b/>
          <w:sz w:val="26"/>
          <w:szCs w:val="26"/>
          <w:lang w:val="nl-NL"/>
        </w:rPr>
        <w:lastRenderedPageBreak/>
        <w:t>BM 0</w:t>
      </w:r>
      <w:r w:rsidR="00344336" w:rsidRPr="003F66DD">
        <w:rPr>
          <w:rFonts w:ascii="Times New Roman" w:hAnsi="Times New Roman" w:cs="Times New Roman"/>
          <w:b/>
          <w:sz w:val="26"/>
          <w:szCs w:val="26"/>
          <w:lang w:val="nl-NL"/>
        </w:rPr>
        <w:t>8</w:t>
      </w:r>
      <w:r w:rsidRPr="003F66DD">
        <w:rPr>
          <w:rFonts w:ascii="Times New Roman" w:hAnsi="Times New Roman" w:cs="Times New Roman"/>
          <w:b/>
          <w:bCs/>
          <w:sz w:val="26"/>
          <w:szCs w:val="26"/>
          <w:lang w:val="nl-NL" w:eastAsia="en-GB"/>
        </w:rPr>
        <w:br/>
      </w:r>
      <w:r w:rsidRPr="003F66DD">
        <w:rPr>
          <w:rFonts w:ascii="Times New Roman" w:hAnsi="Times New Roman" w:cs="Times New Roman"/>
          <w:sz w:val="26"/>
          <w:szCs w:val="26"/>
          <w:lang w:val="nl-NL" w:eastAsia="en-GB"/>
        </w:rPr>
        <w:t>(Theo quy định Thông tư số 09/2016/TT-BKHCN ngày 09/6/2016)</w:t>
      </w:r>
    </w:p>
    <w:tbl>
      <w:tblPr>
        <w:tblW w:w="5243" w:type="pct"/>
        <w:shd w:val="clear" w:color="auto" w:fill="FFFFFF"/>
        <w:tblLayout w:type="fixed"/>
        <w:tblCellMar>
          <w:left w:w="0" w:type="dxa"/>
          <w:right w:w="0" w:type="dxa"/>
        </w:tblCellMar>
        <w:tblLook w:val="04A0" w:firstRow="1" w:lastRow="0" w:firstColumn="1" w:lastColumn="0" w:noHBand="0" w:noVBand="1"/>
      </w:tblPr>
      <w:tblGrid>
        <w:gridCol w:w="10053"/>
      </w:tblGrid>
      <w:tr w:rsidR="0094327B" w:rsidRPr="003F66DD" w14:paraId="3D2675D4" w14:textId="77777777" w:rsidTr="002A272B">
        <w:tc>
          <w:tcPr>
            <w:tcW w:w="5000" w:type="pct"/>
            <w:tcBorders>
              <w:top w:val="double" w:sz="4" w:space="0" w:color="auto"/>
              <w:left w:val="double" w:sz="4" w:space="0" w:color="auto"/>
              <w:bottom w:val="double" w:sz="4" w:space="0" w:color="auto"/>
              <w:right w:val="double" w:sz="4" w:space="0" w:color="auto"/>
            </w:tcBorders>
            <w:shd w:val="clear" w:color="auto" w:fill="FFFFFF"/>
            <w:tcMar>
              <w:top w:w="0" w:type="dxa"/>
              <w:left w:w="115" w:type="dxa"/>
              <w:bottom w:w="0" w:type="dxa"/>
              <w:right w:w="115" w:type="dxa"/>
            </w:tcMar>
            <w:hideMark/>
          </w:tcPr>
          <w:tbl>
            <w:tblPr>
              <w:tblW w:w="9781" w:type="dxa"/>
              <w:tblLayout w:type="fixed"/>
              <w:tblCellMar>
                <w:left w:w="0" w:type="dxa"/>
                <w:right w:w="0" w:type="dxa"/>
              </w:tblCellMar>
              <w:tblLook w:val="04A0" w:firstRow="1" w:lastRow="0" w:firstColumn="1" w:lastColumn="0" w:noHBand="0" w:noVBand="1"/>
            </w:tblPr>
            <w:tblGrid>
              <w:gridCol w:w="4111"/>
              <w:gridCol w:w="5670"/>
            </w:tblGrid>
            <w:tr w:rsidR="0094327B" w:rsidRPr="003F66DD" w14:paraId="6A82BD39" w14:textId="77777777" w:rsidTr="002A272B">
              <w:tc>
                <w:tcPr>
                  <w:tcW w:w="4111" w:type="dxa"/>
                  <w:shd w:val="clear" w:color="auto" w:fill="auto"/>
                  <w:tcMar>
                    <w:top w:w="0" w:type="dxa"/>
                    <w:left w:w="108" w:type="dxa"/>
                    <w:bottom w:w="0" w:type="dxa"/>
                    <w:right w:w="108" w:type="dxa"/>
                  </w:tcMar>
                  <w:hideMark/>
                </w:tcPr>
                <w:p w14:paraId="091A1CEB" w14:textId="77777777" w:rsidR="00592661" w:rsidRPr="003F66DD" w:rsidRDefault="00592661" w:rsidP="003F66DD">
                  <w:pPr>
                    <w:autoSpaceDE/>
                    <w:autoSpaceDN/>
                    <w:spacing w:before="120"/>
                    <w:jc w:val="center"/>
                    <w:rPr>
                      <w:rFonts w:ascii="Times New Roman" w:hAnsi="Times New Roman" w:cs="Times New Roman"/>
                      <w:sz w:val="26"/>
                      <w:szCs w:val="26"/>
                      <w:lang w:val="nl-NL" w:eastAsia="en-GB"/>
                    </w:rPr>
                  </w:pPr>
                  <w:r w:rsidRPr="003F66DD">
                    <w:rPr>
                      <w:rFonts w:ascii="Times New Roman" w:hAnsi="Times New Roman" w:cs="Times New Roman"/>
                      <w:sz w:val="26"/>
                      <w:szCs w:val="26"/>
                      <w:lang w:val="nl-NL" w:eastAsia="en-GB"/>
                    </w:rPr>
                    <w:t>SỞ KHOA HỌC VÀ CÔNG NGHỆ</w:t>
                  </w:r>
                  <w:r w:rsidRPr="003F66DD">
                    <w:rPr>
                      <w:rFonts w:ascii="Times New Roman" w:hAnsi="Times New Roman" w:cs="Times New Roman"/>
                      <w:sz w:val="26"/>
                      <w:szCs w:val="26"/>
                      <w:lang w:val="nl-NL" w:eastAsia="en-GB"/>
                    </w:rPr>
                    <w:br/>
                    <w:t>TỈNH/THÀNH PHỐ …</w:t>
                  </w:r>
                  <w:r w:rsidRPr="003F66DD">
                    <w:rPr>
                      <w:rFonts w:ascii="Times New Roman" w:hAnsi="Times New Roman" w:cs="Times New Roman"/>
                      <w:sz w:val="26"/>
                      <w:szCs w:val="26"/>
                      <w:lang w:val="nl-NL" w:eastAsia="en-GB"/>
                    </w:rPr>
                    <w:br/>
                  </w:r>
                  <w:r w:rsidRPr="003F66DD">
                    <w:rPr>
                      <w:rFonts w:ascii="Times New Roman" w:hAnsi="Times New Roman" w:cs="Times New Roman"/>
                      <w:b/>
                      <w:bCs/>
                      <w:sz w:val="26"/>
                      <w:szCs w:val="26"/>
                      <w:lang w:val="nl-NL" w:eastAsia="en-GB"/>
                    </w:rPr>
                    <w:t>CHI CỤC TIÊU CHUẨN </w:t>
                  </w:r>
                  <w:r w:rsidRPr="003F66DD">
                    <w:rPr>
                      <w:rFonts w:ascii="Times New Roman" w:hAnsi="Times New Roman" w:cs="Times New Roman"/>
                      <w:b/>
                      <w:bCs/>
                      <w:sz w:val="26"/>
                      <w:szCs w:val="26"/>
                      <w:lang w:val="nl-NL" w:eastAsia="en-GB"/>
                    </w:rPr>
                    <w:br/>
                    <w:t>ĐO LƯỜNG CHẤT LƯỢNG</w:t>
                  </w:r>
                  <w:r w:rsidRPr="003F66DD">
                    <w:rPr>
                      <w:rFonts w:ascii="Times New Roman" w:hAnsi="Times New Roman" w:cs="Times New Roman"/>
                      <w:b/>
                      <w:bCs/>
                      <w:sz w:val="26"/>
                      <w:szCs w:val="26"/>
                      <w:lang w:val="nl-NL" w:eastAsia="en-GB"/>
                    </w:rPr>
                    <w:br/>
                    <w:t>-------</w:t>
                  </w:r>
                </w:p>
              </w:tc>
              <w:tc>
                <w:tcPr>
                  <w:tcW w:w="5670" w:type="dxa"/>
                  <w:shd w:val="clear" w:color="auto" w:fill="auto"/>
                  <w:tcMar>
                    <w:top w:w="0" w:type="dxa"/>
                    <w:left w:w="108" w:type="dxa"/>
                    <w:bottom w:w="0" w:type="dxa"/>
                    <w:right w:w="108" w:type="dxa"/>
                  </w:tcMar>
                  <w:hideMark/>
                </w:tcPr>
                <w:p w14:paraId="49D42455"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CỘNG HÒA XÃ HỘI CHỦ NGHĨA VIỆT NAM</w:t>
                  </w:r>
                  <w:r w:rsidRPr="003F66DD">
                    <w:rPr>
                      <w:rFonts w:ascii="Times New Roman" w:hAnsi="Times New Roman" w:cs="Times New Roman"/>
                      <w:b/>
                      <w:bCs/>
                      <w:sz w:val="26"/>
                      <w:szCs w:val="26"/>
                      <w:lang w:val="en-US" w:eastAsia="en-GB"/>
                    </w:rPr>
                    <w:br/>
                    <w:t>Độc lập - Tự do - Hạnh phúc </w:t>
                  </w:r>
                  <w:r w:rsidRPr="003F66DD">
                    <w:rPr>
                      <w:rFonts w:ascii="Times New Roman" w:hAnsi="Times New Roman" w:cs="Times New Roman"/>
                      <w:b/>
                      <w:bCs/>
                      <w:sz w:val="26"/>
                      <w:szCs w:val="26"/>
                      <w:lang w:val="en-US" w:eastAsia="en-GB"/>
                    </w:rPr>
                    <w:br/>
                    <w:t>---------------</w:t>
                  </w:r>
                </w:p>
              </w:tc>
            </w:tr>
            <w:tr w:rsidR="0094327B" w:rsidRPr="003F66DD" w14:paraId="0463B348" w14:textId="77777777" w:rsidTr="002A272B">
              <w:tc>
                <w:tcPr>
                  <w:tcW w:w="4111" w:type="dxa"/>
                  <w:shd w:val="clear" w:color="auto" w:fill="auto"/>
                  <w:tcMar>
                    <w:top w:w="0" w:type="dxa"/>
                    <w:left w:w="108" w:type="dxa"/>
                    <w:bottom w:w="0" w:type="dxa"/>
                    <w:right w:w="108" w:type="dxa"/>
                  </w:tcMar>
                  <w:hideMark/>
                </w:tcPr>
                <w:p w14:paraId="34A22693"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Số ..../ GPVC - CCTĐC</w:t>
                  </w:r>
                </w:p>
              </w:tc>
              <w:tc>
                <w:tcPr>
                  <w:tcW w:w="5670" w:type="dxa"/>
                  <w:shd w:val="clear" w:color="auto" w:fill="auto"/>
                  <w:tcMar>
                    <w:top w:w="0" w:type="dxa"/>
                    <w:left w:w="108" w:type="dxa"/>
                    <w:bottom w:w="0" w:type="dxa"/>
                    <w:right w:w="108" w:type="dxa"/>
                  </w:tcMar>
                  <w:hideMark/>
                </w:tcPr>
                <w:p w14:paraId="4BAE9A5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 </w:t>
                  </w:r>
                </w:p>
              </w:tc>
            </w:tr>
          </w:tbl>
          <w:p w14:paraId="7FE1830E"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p w14:paraId="096DAF3E" w14:textId="77777777" w:rsidR="00592661" w:rsidRPr="003F66DD" w:rsidRDefault="00592661" w:rsidP="003F66DD">
            <w:pPr>
              <w:autoSpaceDE/>
              <w:autoSpaceDN/>
              <w:spacing w:before="120"/>
              <w:jc w:val="center"/>
              <w:rPr>
                <w:rFonts w:ascii="Times New Roman" w:hAnsi="Times New Roman" w:cs="Times New Roman"/>
                <w:sz w:val="26"/>
                <w:szCs w:val="26"/>
                <w:lang w:val="en-US" w:eastAsia="en-GB"/>
              </w:rPr>
            </w:pPr>
            <w:bookmarkStart w:id="9" w:name="loai_5_name"/>
            <w:r w:rsidRPr="003F66DD">
              <w:rPr>
                <w:rFonts w:ascii="Times New Roman" w:hAnsi="Times New Roman" w:cs="Times New Roman"/>
                <w:b/>
                <w:bCs/>
                <w:sz w:val="26"/>
                <w:szCs w:val="26"/>
                <w:lang w:val="en-US" w:eastAsia="en-GB"/>
              </w:rPr>
              <w:t>GIẤY PHÉP</w:t>
            </w:r>
            <w:r w:rsidRPr="003F66DD">
              <w:rPr>
                <w:rFonts w:ascii="Times New Roman" w:hAnsi="Times New Roman" w:cs="Times New Roman"/>
                <w:b/>
                <w:bCs/>
                <w:sz w:val="26"/>
                <w:szCs w:val="26"/>
                <w:lang w:val="en-US" w:eastAsia="en-GB"/>
              </w:rPr>
              <w:br/>
              <w:t>VẬN CHUYỂN HÀNG NGUY HIỂM (....)</w:t>
            </w:r>
            <w:bookmarkEnd w:id="9"/>
          </w:p>
          <w:p w14:paraId="4FE89A71"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1. Tên hàng nguy hiểm, nhóm hàng, mã UN:</w:t>
            </w:r>
          </w:p>
          <w:p w14:paraId="2979AE61"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2. Tên, địa chỉ doanh nghiệp đề nghị cấp giấy phép vận chuyển:</w:t>
            </w:r>
          </w:p>
          <w:p w14:paraId="3C238419"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3. Tên chủ phương tiện:</w:t>
            </w:r>
          </w:p>
          <w:p w14:paraId="398F8A2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4. Tên phương tiện, biển kiểm soát, tải trọng:</w:t>
            </w:r>
          </w:p>
          <w:p w14:paraId="52B3B031"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5. Tên người điều khiển phương tiện:</w:t>
            </w:r>
          </w:p>
          <w:p w14:paraId="527B2037"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6. Tên người áp tải:</w:t>
            </w:r>
          </w:p>
          <w:p w14:paraId="588FC4B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7. Khối lượng hàng hóa:</w:t>
            </w:r>
          </w:p>
          <w:p w14:paraId="1E7A2EB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8. Nơi đi, nơi đến:</w:t>
            </w:r>
          </w:p>
          <w:p w14:paraId="505F0FF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9. Thời hạn vận chuyển: </w:t>
            </w:r>
            <w:r w:rsidRPr="003F66DD">
              <w:rPr>
                <w:rFonts w:ascii="Times New Roman" w:hAnsi="Times New Roman" w:cs="Times New Roman"/>
                <w:sz w:val="26"/>
                <w:szCs w:val="26"/>
                <w:lang w:val="en-US" w:eastAsia="en-GB"/>
              </w:rPr>
              <w:t>…..tháng, kể từ ngày ký (hoặc chuyến hàng...)</w:t>
            </w:r>
          </w:p>
          <w:p w14:paraId="69F3C593"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bl>
            <w:tblPr>
              <w:tblW w:w="0" w:type="auto"/>
              <w:tblLayout w:type="fixed"/>
              <w:tblCellMar>
                <w:left w:w="0" w:type="dxa"/>
                <w:right w:w="0" w:type="dxa"/>
              </w:tblCellMar>
              <w:tblLook w:val="04A0" w:firstRow="1" w:lastRow="0" w:firstColumn="1" w:lastColumn="0" w:noHBand="0" w:noVBand="1"/>
            </w:tblPr>
            <w:tblGrid>
              <w:gridCol w:w="4431"/>
              <w:gridCol w:w="4317"/>
            </w:tblGrid>
            <w:tr w:rsidR="0094327B" w:rsidRPr="003F66DD" w14:paraId="2141B652" w14:textId="77777777" w:rsidTr="002A272B">
              <w:tc>
                <w:tcPr>
                  <w:tcW w:w="4431" w:type="dxa"/>
                  <w:shd w:val="clear" w:color="auto" w:fill="auto"/>
                  <w:tcMar>
                    <w:top w:w="0" w:type="dxa"/>
                    <w:left w:w="108" w:type="dxa"/>
                    <w:bottom w:w="0" w:type="dxa"/>
                    <w:right w:w="108" w:type="dxa"/>
                  </w:tcMar>
                  <w:hideMark/>
                </w:tcPr>
                <w:p w14:paraId="47EF929C"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 </w:t>
                  </w:r>
                </w:p>
              </w:tc>
              <w:tc>
                <w:tcPr>
                  <w:tcW w:w="4317" w:type="dxa"/>
                  <w:shd w:val="clear" w:color="auto" w:fill="auto"/>
                  <w:tcMar>
                    <w:top w:w="0" w:type="dxa"/>
                    <w:left w:w="108" w:type="dxa"/>
                    <w:bottom w:w="0" w:type="dxa"/>
                    <w:right w:w="108" w:type="dxa"/>
                  </w:tcMar>
                  <w:hideMark/>
                </w:tcPr>
                <w:p w14:paraId="4CD84E53" w14:textId="77777777" w:rsidR="00592661" w:rsidRPr="003F66DD" w:rsidRDefault="00592661" w:rsidP="003F66DD">
                  <w:pPr>
                    <w:autoSpaceDE/>
                    <w:autoSpaceDN/>
                    <w:spacing w:before="120"/>
                    <w:jc w:val="right"/>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CHI CỤC TRƯỞNG</w:t>
                  </w:r>
                  <w:r w:rsidRPr="003F66DD">
                    <w:rPr>
                      <w:rFonts w:ascii="Times New Roman" w:hAnsi="Times New Roman" w:cs="Times New Roman"/>
                      <w:sz w:val="26"/>
                      <w:szCs w:val="26"/>
                      <w:lang w:val="en-US" w:eastAsia="en-GB"/>
                    </w:rPr>
                    <w:br/>
                  </w:r>
                  <w:r w:rsidRPr="003F66DD">
                    <w:rPr>
                      <w:rFonts w:ascii="Times New Roman" w:hAnsi="Times New Roman" w:cs="Times New Roman"/>
                      <w:i/>
                      <w:iCs/>
                      <w:sz w:val="26"/>
                      <w:szCs w:val="26"/>
                      <w:lang w:val="en-US" w:eastAsia="en-GB"/>
                    </w:rPr>
                    <w:t>(Họ tên, chữ ký, đóng dấu)</w:t>
                  </w:r>
                </w:p>
              </w:tc>
            </w:tr>
            <w:tr w:rsidR="0094327B" w:rsidRPr="003F66DD" w14:paraId="5EA3280F" w14:textId="77777777" w:rsidTr="002A272B">
              <w:tc>
                <w:tcPr>
                  <w:tcW w:w="4431" w:type="dxa"/>
                  <w:shd w:val="clear" w:color="auto" w:fill="auto"/>
                  <w:tcMar>
                    <w:top w:w="0" w:type="dxa"/>
                    <w:left w:w="108" w:type="dxa"/>
                    <w:bottom w:w="0" w:type="dxa"/>
                    <w:right w:w="108" w:type="dxa"/>
                  </w:tcMar>
                  <w:hideMark/>
                </w:tcPr>
                <w:p w14:paraId="70FC3E67" w14:textId="77777777" w:rsidR="00592661" w:rsidRPr="003F66DD" w:rsidRDefault="00592661" w:rsidP="003F66DD">
                  <w:pPr>
                    <w:autoSpaceDE/>
                    <w:autoSpaceDN/>
                    <w:spacing w:before="120"/>
                    <w:rPr>
                      <w:rFonts w:ascii="Times New Roman" w:hAnsi="Times New Roman" w:cs="Times New Roman"/>
                      <w:sz w:val="26"/>
                      <w:szCs w:val="26"/>
                      <w:lang w:val="en-US" w:eastAsia="en-GB"/>
                    </w:rPr>
                  </w:pPr>
                  <w:r w:rsidRPr="003F66DD">
                    <w:rPr>
                      <w:rFonts w:ascii="Times New Roman" w:hAnsi="Times New Roman" w:cs="Times New Roman"/>
                      <w:i/>
                      <w:iCs/>
                      <w:sz w:val="26"/>
                      <w:szCs w:val="26"/>
                      <w:lang w:val="en-US" w:eastAsia="en-GB"/>
                    </w:rPr>
                    <w:t>Vào sổ đăng ký số: </w:t>
                  </w:r>
                  <w:r w:rsidRPr="003F66DD">
                    <w:rPr>
                      <w:rFonts w:ascii="Times New Roman" w:hAnsi="Times New Roman" w:cs="Times New Roman"/>
                      <w:i/>
                      <w:iCs/>
                      <w:sz w:val="26"/>
                      <w:szCs w:val="26"/>
                      <w:lang w:val="en-US" w:eastAsia="en-GB"/>
                    </w:rPr>
                    <w:br/>
                    <w:t>Ngày …….. tháng ……… năm………</w:t>
                  </w:r>
                </w:p>
              </w:tc>
              <w:tc>
                <w:tcPr>
                  <w:tcW w:w="4317" w:type="dxa"/>
                  <w:shd w:val="clear" w:color="auto" w:fill="auto"/>
                  <w:tcMar>
                    <w:top w:w="0" w:type="dxa"/>
                    <w:left w:w="108" w:type="dxa"/>
                    <w:bottom w:w="0" w:type="dxa"/>
                    <w:right w:w="108" w:type="dxa"/>
                  </w:tcMar>
                  <w:hideMark/>
                </w:tcPr>
                <w:p w14:paraId="17F2F4B9"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 </w:t>
                  </w:r>
                </w:p>
              </w:tc>
            </w:tr>
            <w:tr w:rsidR="0094327B" w:rsidRPr="003F66DD" w14:paraId="0DA40649" w14:textId="77777777" w:rsidTr="002A272B">
              <w:tc>
                <w:tcPr>
                  <w:tcW w:w="4431" w:type="dxa"/>
                  <w:shd w:val="clear" w:color="auto" w:fill="auto"/>
                  <w:tcMar>
                    <w:top w:w="0" w:type="dxa"/>
                    <w:left w:w="108" w:type="dxa"/>
                    <w:bottom w:w="0" w:type="dxa"/>
                    <w:right w:w="108" w:type="dxa"/>
                  </w:tcMar>
                  <w:hideMark/>
                </w:tcPr>
                <w:p w14:paraId="3444B2E6"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tc>
              <w:tc>
                <w:tcPr>
                  <w:tcW w:w="4317" w:type="dxa"/>
                  <w:shd w:val="clear" w:color="auto" w:fill="auto"/>
                  <w:tcMar>
                    <w:top w:w="0" w:type="dxa"/>
                    <w:left w:w="108" w:type="dxa"/>
                    <w:bottom w:w="0" w:type="dxa"/>
                    <w:right w:w="108" w:type="dxa"/>
                  </w:tcMar>
                  <w:hideMark/>
                </w:tcPr>
                <w:p w14:paraId="4A8FE72A"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sz w:val="26"/>
                      <w:szCs w:val="26"/>
                      <w:lang w:val="en-US" w:eastAsia="en-GB"/>
                    </w:rPr>
                    <w:t> </w:t>
                  </w:r>
                </w:p>
              </w:tc>
            </w:tr>
          </w:tbl>
          <w:p w14:paraId="6891D1B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p>
        </w:tc>
      </w:tr>
    </w:tbl>
    <w:p w14:paraId="07830988" w14:textId="77777777" w:rsidR="00592661" w:rsidRPr="003F66DD" w:rsidRDefault="00592661" w:rsidP="003F66DD">
      <w:pPr>
        <w:autoSpaceDE/>
        <w:autoSpaceDN/>
        <w:spacing w:before="120"/>
        <w:jc w:val="both"/>
        <w:rPr>
          <w:rFonts w:ascii="Times New Roman" w:hAnsi="Times New Roman" w:cs="Times New Roman"/>
          <w:b/>
          <w:bCs/>
          <w:i/>
          <w:iCs/>
          <w:sz w:val="26"/>
          <w:szCs w:val="26"/>
          <w:lang w:val="en-US" w:eastAsia="en-GB"/>
        </w:rPr>
      </w:pPr>
    </w:p>
    <w:p w14:paraId="49114CC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b/>
          <w:bCs/>
          <w:i/>
          <w:iCs/>
          <w:sz w:val="26"/>
          <w:szCs w:val="26"/>
          <w:lang w:val="en-US" w:eastAsia="en-GB"/>
        </w:rPr>
        <w:t>Ghi chú: </w:t>
      </w:r>
      <w:r w:rsidRPr="003F66DD">
        <w:rPr>
          <w:rFonts w:ascii="Times New Roman" w:hAnsi="Times New Roman" w:cs="Times New Roman"/>
          <w:sz w:val="26"/>
          <w:szCs w:val="26"/>
          <w:lang w:val="en-US" w:eastAsia="en-GB"/>
        </w:rPr>
        <w:t>Giấy phép cấp cho loại hình vận tải nào thì ghi cụ thể loại hình đó (bằng phương tiện giao thông đường bộ/đường sắt/đường thủy nội địa; cấp lại)</w:t>
      </w:r>
    </w:p>
    <w:p w14:paraId="37BAFB6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Mục 1, ghi đầy đủ tên hàng nguy hiểm được cấp giấy phép vận chuyển, trường hợp có nhiều chủng loại (tên) hàng nguy hiểm, thì nội dung này cần được xây dựng thành phụ lục đính kèm. Khi đó, nội dung ở Mục này sẽ ghi </w:t>
      </w:r>
      <w:r w:rsidRPr="003F66DD">
        <w:rPr>
          <w:rFonts w:ascii="Times New Roman" w:hAnsi="Times New Roman" w:cs="Times New Roman"/>
          <w:i/>
          <w:iCs/>
          <w:sz w:val="26"/>
          <w:szCs w:val="26"/>
          <w:lang w:val="en-US" w:eastAsia="en-GB"/>
        </w:rPr>
        <w:t>“theo Phụ lục 1 kèm theo Giấy phép này”.</w:t>
      </w:r>
    </w:p>
    <w:p w14:paraId="1B4B9675"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Trường hợp doanh nghiệp đề nghị cấp giấy phép vận chuyển cho nhiều phương tiện, nhiều người Điều khiển phương tiện và nhiều người áp tải thì các nội dung ở Mục 3, 4, 5, 6 của mẫu giấy phép vận chuyển cần được xây dựng thành phụ lục với các nội dung tương tự (tại Mục 4, 5, 6, 11, 12) quy định tại Mẫu 2. DMNHN-LT-PT- NĐKAT của Phụ lục Thông tư này. Khi đó, nội dung ở các Mục 3, 4, 5, 6 của Giấy phép vận chuyển sẽ ghi: “</w:t>
      </w:r>
      <w:r w:rsidRPr="003F66DD">
        <w:rPr>
          <w:rFonts w:ascii="Times New Roman" w:hAnsi="Times New Roman" w:cs="Times New Roman"/>
          <w:i/>
          <w:iCs/>
          <w:sz w:val="26"/>
          <w:szCs w:val="26"/>
          <w:lang w:val="en-US" w:eastAsia="en-GB"/>
        </w:rPr>
        <w:t>theo Phụ lục 2 kèm theo Giấy phép này”.</w:t>
      </w:r>
    </w:p>
    <w:p w14:paraId="3DD7B988"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lastRenderedPageBreak/>
        <w:t>- Trường hợp doanh nghiệp có lịch trình vận chuyển đến nhiều địa Điểm khác nhau với khối lượng vận chuyển khác nhau thì các nội dung ở Mục 7, 8, 9 cần được xây dựng thành phụ lục với các nội dung tương tự (tại Mục 3, 7, 8, 9, 10) quy định tại Mẫu 2. DMNHN-LT-PT-NĐKAT của Phụ lục Thông tư này Khi đó, nội dung ở các Mục 7, 8, 9 của Giấy phép vận chuyển sẽ ghi: </w:t>
      </w:r>
      <w:r w:rsidRPr="003F66DD">
        <w:rPr>
          <w:rFonts w:ascii="Times New Roman" w:hAnsi="Times New Roman" w:cs="Times New Roman"/>
          <w:i/>
          <w:iCs/>
          <w:sz w:val="26"/>
          <w:szCs w:val="26"/>
          <w:lang w:val="en-US" w:eastAsia="en-GB"/>
        </w:rPr>
        <w:t>“theo Phụ lục 3 kèm theo Giấy phép này”</w:t>
      </w:r>
    </w:p>
    <w:p w14:paraId="17F564A2"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Trường hợp cấp lại/cấp bổ sung ghi rõ: Giấy phép vận chuyển hàng nguy hiểm (cấp lại/cấp bổ sung).</w:t>
      </w:r>
    </w:p>
    <w:p w14:paraId="3C22669B"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Các Phụ lục của Giấy phép vận chuyển (nếu có) phải được đóng dấu treo và dấu giáp lai theo quy định.</w:t>
      </w:r>
    </w:p>
    <w:p w14:paraId="0EC7144A" w14:textId="77777777" w:rsidR="00592661" w:rsidRPr="003F66DD" w:rsidRDefault="00592661" w:rsidP="003F66DD">
      <w:pPr>
        <w:autoSpaceDE/>
        <w:autoSpaceDN/>
        <w:spacing w:before="120"/>
        <w:jc w:val="both"/>
        <w:rPr>
          <w:rFonts w:ascii="Times New Roman" w:hAnsi="Times New Roman" w:cs="Times New Roman"/>
          <w:sz w:val="26"/>
          <w:szCs w:val="26"/>
          <w:lang w:val="en-US" w:eastAsia="en-GB"/>
        </w:rPr>
      </w:pPr>
      <w:r w:rsidRPr="003F66DD">
        <w:rPr>
          <w:rFonts w:ascii="Times New Roman" w:hAnsi="Times New Roman" w:cs="Times New Roman"/>
          <w:sz w:val="26"/>
          <w:szCs w:val="26"/>
          <w:lang w:val="en-US" w:eastAsia="en-GB"/>
        </w:rPr>
        <w:t> </w:t>
      </w:r>
    </w:p>
    <w:sectPr w:rsidR="00592661" w:rsidRPr="003F66DD" w:rsidSect="005A76F7">
      <w:footerReference w:type="even" r:id="rId9"/>
      <w:footerReference w:type="default" r:id="rId10"/>
      <w:pgSz w:w="11909" w:h="16834" w:code="9"/>
      <w:pgMar w:top="1134" w:right="1134" w:bottom="851"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F2A5F" w14:textId="77777777" w:rsidR="00451ED0" w:rsidRDefault="00451ED0">
      <w:r>
        <w:separator/>
      </w:r>
    </w:p>
  </w:endnote>
  <w:endnote w:type="continuationSeparator" w:id="0">
    <w:p w14:paraId="1CB6BD76" w14:textId="77777777" w:rsidR="00451ED0" w:rsidRDefault="0045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3C3B5" w14:textId="77777777" w:rsidR="00344831" w:rsidRDefault="00344831"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7E952" w14:textId="77777777" w:rsidR="00344831" w:rsidRDefault="00344831" w:rsidP="00242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0C23" w14:textId="6A8F0468" w:rsidR="00344831" w:rsidRPr="00242767" w:rsidRDefault="00344831"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7B3C2F">
      <w:rPr>
        <w:rStyle w:val="PageNumber"/>
        <w:rFonts w:ascii="Times New Roman" w:hAnsi="Times New Roman" w:cs="Times New Roman"/>
        <w:noProof/>
        <w:sz w:val="24"/>
        <w:szCs w:val="24"/>
      </w:rPr>
      <w:t>12</w:t>
    </w:r>
    <w:r w:rsidRPr="00242767">
      <w:rPr>
        <w:rStyle w:val="PageNumber"/>
        <w:rFonts w:ascii="Times New Roman" w:hAnsi="Times New Roman" w:cs="Times New Roman"/>
        <w:sz w:val="24"/>
        <w:szCs w:val="24"/>
      </w:rPr>
      <w:fldChar w:fldCharType="end"/>
    </w:r>
  </w:p>
  <w:p w14:paraId="4F72717B" w14:textId="77777777" w:rsidR="00344831" w:rsidRDefault="00344831" w:rsidP="002427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DABE" w14:textId="77777777" w:rsidR="00451ED0" w:rsidRDefault="00451ED0">
      <w:r>
        <w:separator/>
      </w:r>
    </w:p>
  </w:footnote>
  <w:footnote w:type="continuationSeparator" w:id="0">
    <w:p w14:paraId="2BC8C4DD" w14:textId="77777777" w:rsidR="00451ED0" w:rsidRDefault="00451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330D02"/>
    <w:multiLevelType w:val="hybridMultilevel"/>
    <w:tmpl w:val="6F5825D4"/>
    <w:lvl w:ilvl="0" w:tplc="C70A63F8">
      <w:start w:val="1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1C07B9"/>
    <w:multiLevelType w:val="hybridMultilevel"/>
    <w:tmpl w:val="961A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2">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7BA65FC5"/>
    <w:multiLevelType w:val="hybridMultilevel"/>
    <w:tmpl w:val="ADA0430C"/>
    <w:lvl w:ilvl="0" w:tplc="0B9CDC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5"/>
  </w:num>
  <w:num w:numId="4">
    <w:abstractNumId w:val="13"/>
  </w:num>
  <w:num w:numId="5">
    <w:abstractNumId w:val="8"/>
  </w:num>
  <w:num w:numId="6">
    <w:abstractNumId w:val="23"/>
  </w:num>
  <w:num w:numId="7">
    <w:abstractNumId w:val="12"/>
  </w:num>
  <w:num w:numId="8">
    <w:abstractNumId w:val="6"/>
  </w:num>
  <w:num w:numId="9">
    <w:abstractNumId w:val="18"/>
  </w:num>
  <w:num w:numId="10">
    <w:abstractNumId w:val="26"/>
  </w:num>
  <w:num w:numId="11">
    <w:abstractNumId w:val="10"/>
  </w:num>
  <w:num w:numId="12">
    <w:abstractNumId w:val="9"/>
  </w:num>
  <w:num w:numId="13">
    <w:abstractNumId w:val="1"/>
  </w:num>
  <w:num w:numId="14">
    <w:abstractNumId w:val="21"/>
  </w:num>
  <w:num w:numId="15">
    <w:abstractNumId w:val="0"/>
  </w:num>
  <w:num w:numId="16">
    <w:abstractNumId w:val="19"/>
  </w:num>
  <w:num w:numId="17">
    <w:abstractNumId w:val="17"/>
  </w:num>
  <w:num w:numId="18">
    <w:abstractNumId w:val="4"/>
  </w:num>
  <w:num w:numId="19">
    <w:abstractNumId w:val="22"/>
  </w:num>
  <w:num w:numId="20">
    <w:abstractNumId w:val="15"/>
  </w:num>
  <w:num w:numId="21">
    <w:abstractNumId w:val="16"/>
  </w:num>
  <w:num w:numId="22">
    <w:abstractNumId w:val="14"/>
  </w:num>
  <w:num w:numId="23">
    <w:abstractNumId w:val="7"/>
  </w:num>
  <w:num w:numId="24">
    <w:abstractNumId w:val="24"/>
  </w:num>
  <w:num w:numId="25">
    <w:abstractNumId w:val="25"/>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0C"/>
    <w:rsid w:val="0001160A"/>
    <w:rsid w:val="00011760"/>
    <w:rsid w:val="00022EBF"/>
    <w:rsid w:val="00023A96"/>
    <w:rsid w:val="00025BB6"/>
    <w:rsid w:val="00031DB9"/>
    <w:rsid w:val="00035EDF"/>
    <w:rsid w:val="00040FA1"/>
    <w:rsid w:val="0004591F"/>
    <w:rsid w:val="00047E29"/>
    <w:rsid w:val="0005277D"/>
    <w:rsid w:val="00054BB1"/>
    <w:rsid w:val="0005510B"/>
    <w:rsid w:val="00067658"/>
    <w:rsid w:val="000677A8"/>
    <w:rsid w:val="00070FC0"/>
    <w:rsid w:val="00071974"/>
    <w:rsid w:val="000741A1"/>
    <w:rsid w:val="000770CC"/>
    <w:rsid w:val="00081FED"/>
    <w:rsid w:val="00082281"/>
    <w:rsid w:val="00090DCF"/>
    <w:rsid w:val="00097ED9"/>
    <w:rsid w:val="000A47F3"/>
    <w:rsid w:val="000B7121"/>
    <w:rsid w:val="000C2431"/>
    <w:rsid w:val="000C3676"/>
    <w:rsid w:val="000E338D"/>
    <w:rsid w:val="000E438A"/>
    <w:rsid w:val="000E7563"/>
    <w:rsid w:val="000F6039"/>
    <w:rsid w:val="00100C94"/>
    <w:rsid w:val="00101583"/>
    <w:rsid w:val="00103EA3"/>
    <w:rsid w:val="00104289"/>
    <w:rsid w:val="00110005"/>
    <w:rsid w:val="00112F6C"/>
    <w:rsid w:val="00114C3E"/>
    <w:rsid w:val="00115CD3"/>
    <w:rsid w:val="00121A61"/>
    <w:rsid w:val="001248E2"/>
    <w:rsid w:val="00125BB0"/>
    <w:rsid w:val="0012686F"/>
    <w:rsid w:val="00127D08"/>
    <w:rsid w:val="00133587"/>
    <w:rsid w:val="001335D9"/>
    <w:rsid w:val="001338F5"/>
    <w:rsid w:val="00134146"/>
    <w:rsid w:val="00134BD7"/>
    <w:rsid w:val="00136BE3"/>
    <w:rsid w:val="00137E24"/>
    <w:rsid w:val="00145BE4"/>
    <w:rsid w:val="001466B6"/>
    <w:rsid w:val="00156CD6"/>
    <w:rsid w:val="00156CD9"/>
    <w:rsid w:val="00157C2F"/>
    <w:rsid w:val="00160681"/>
    <w:rsid w:val="00163D0B"/>
    <w:rsid w:val="001662AF"/>
    <w:rsid w:val="001701B8"/>
    <w:rsid w:val="00170F82"/>
    <w:rsid w:val="00171C95"/>
    <w:rsid w:val="0018628B"/>
    <w:rsid w:val="0018694A"/>
    <w:rsid w:val="001915FE"/>
    <w:rsid w:val="00191EE2"/>
    <w:rsid w:val="00193F08"/>
    <w:rsid w:val="001950FA"/>
    <w:rsid w:val="00196ADA"/>
    <w:rsid w:val="001972D6"/>
    <w:rsid w:val="001A0E3F"/>
    <w:rsid w:val="001A6D7F"/>
    <w:rsid w:val="001A7D55"/>
    <w:rsid w:val="001B3D4B"/>
    <w:rsid w:val="001B415E"/>
    <w:rsid w:val="001B65BD"/>
    <w:rsid w:val="001C0DB0"/>
    <w:rsid w:val="001C6B8D"/>
    <w:rsid w:val="001C7BA8"/>
    <w:rsid w:val="001C7C2D"/>
    <w:rsid w:val="001D1E88"/>
    <w:rsid w:val="001D6902"/>
    <w:rsid w:val="001E0D21"/>
    <w:rsid w:val="001E6C11"/>
    <w:rsid w:val="001F7B9F"/>
    <w:rsid w:val="00207611"/>
    <w:rsid w:val="002101E9"/>
    <w:rsid w:val="00210C85"/>
    <w:rsid w:val="002161CA"/>
    <w:rsid w:val="00216E67"/>
    <w:rsid w:val="00217D64"/>
    <w:rsid w:val="002207EB"/>
    <w:rsid w:val="00221178"/>
    <w:rsid w:val="0023098A"/>
    <w:rsid w:val="00232272"/>
    <w:rsid w:val="00241356"/>
    <w:rsid w:val="0024244E"/>
    <w:rsid w:val="00242767"/>
    <w:rsid w:val="00245F7F"/>
    <w:rsid w:val="002546BE"/>
    <w:rsid w:val="00260E8F"/>
    <w:rsid w:val="00266858"/>
    <w:rsid w:val="002704DC"/>
    <w:rsid w:val="00270AFB"/>
    <w:rsid w:val="00271152"/>
    <w:rsid w:val="00271E08"/>
    <w:rsid w:val="00277AC8"/>
    <w:rsid w:val="0028663A"/>
    <w:rsid w:val="00292BBB"/>
    <w:rsid w:val="00295777"/>
    <w:rsid w:val="002969B9"/>
    <w:rsid w:val="002A272B"/>
    <w:rsid w:val="002A4C8D"/>
    <w:rsid w:val="002A52D0"/>
    <w:rsid w:val="002A618A"/>
    <w:rsid w:val="002A6E09"/>
    <w:rsid w:val="002A7557"/>
    <w:rsid w:val="002B084B"/>
    <w:rsid w:val="002B148C"/>
    <w:rsid w:val="002B28EE"/>
    <w:rsid w:val="002B3652"/>
    <w:rsid w:val="002C1A4C"/>
    <w:rsid w:val="002D0715"/>
    <w:rsid w:val="002D277C"/>
    <w:rsid w:val="002D4681"/>
    <w:rsid w:val="002E3A80"/>
    <w:rsid w:val="002E4DB9"/>
    <w:rsid w:val="002E69D0"/>
    <w:rsid w:val="002F2876"/>
    <w:rsid w:val="002F6788"/>
    <w:rsid w:val="002F73F8"/>
    <w:rsid w:val="002F79EA"/>
    <w:rsid w:val="00302F10"/>
    <w:rsid w:val="0030335A"/>
    <w:rsid w:val="00303726"/>
    <w:rsid w:val="00304EF0"/>
    <w:rsid w:val="003072F7"/>
    <w:rsid w:val="003073FE"/>
    <w:rsid w:val="0030750B"/>
    <w:rsid w:val="00312089"/>
    <w:rsid w:val="0031518A"/>
    <w:rsid w:val="003172CB"/>
    <w:rsid w:val="00325403"/>
    <w:rsid w:val="00340EB4"/>
    <w:rsid w:val="00344173"/>
    <w:rsid w:val="00344336"/>
    <w:rsid w:val="003446FF"/>
    <w:rsid w:val="00344831"/>
    <w:rsid w:val="0035400A"/>
    <w:rsid w:val="00363CA2"/>
    <w:rsid w:val="003717C9"/>
    <w:rsid w:val="00374A18"/>
    <w:rsid w:val="00375308"/>
    <w:rsid w:val="00376CD2"/>
    <w:rsid w:val="00380D03"/>
    <w:rsid w:val="00381DDF"/>
    <w:rsid w:val="003832E0"/>
    <w:rsid w:val="00383C9E"/>
    <w:rsid w:val="00385BD7"/>
    <w:rsid w:val="00392B8B"/>
    <w:rsid w:val="0039390A"/>
    <w:rsid w:val="003A2595"/>
    <w:rsid w:val="003B0800"/>
    <w:rsid w:val="003B1572"/>
    <w:rsid w:val="003B37F7"/>
    <w:rsid w:val="003B4258"/>
    <w:rsid w:val="003C7449"/>
    <w:rsid w:val="003D68BA"/>
    <w:rsid w:val="003E3A5A"/>
    <w:rsid w:val="003E450B"/>
    <w:rsid w:val="003E6428"/>
    <w:rsid w:val="003F2739"/>
    <w:rsid w:val="003F2E89"/>
    <w:rsid w:val="003F3754"/>
    <w:rsid w:val="003F4B88"/>
    <w:rsid w:val="003F66DD"/>
    <w:rsid w:val="00401981"/>
    <w:rsid w:val="004117E1"/>
    <w:rsid w:val="004204DD"/>
    <w:rsid w:val="00421878"/>
    <w:rsid w:val="00422BD4"/>
    <w:rsid w:val="004329C1"/>
    <w:rsid w:val="00432AD9"/>
    <w:rsid w:val="004368AB"/>
    <w:rsid w:val="0044165E"/>
    <w:rsid w:val="00445C0C"/>
    <w:rsid w:val="0045173A"/>
    <w:rsid w:val="00451ED0"/>
    <w:rsid w:val="004531E1"/>
    <w:rsid w:val="00453A61"/>
    <w:rsid w:val="00455103"/>
    <w:rsid w:val="00456019"/>
    <w:rsid w:val="00463262"/>
    <w:rsid w:val="004637AE"/>
    <w:rsid w:val="00463A59"/>
    <w:rsid w:val="00471022"/>
    <w:rsid w:val="00480669"/>
    <w:rsid w:val="004829D2"/>
    <w:rsid w:val="00490D76"/>
    <w:rsid w:val="004948CA"/>
    <w:rsid w:val="00497B0E"/>
    <w:rsid w:val="00497EEC"/>
    <w:rsid w:val="004A5C98"/>
    <w:rsid w:val="004B6F8F"/>
    <w:rsid w:val="004C2E9E"/>
    <w:rsid w:val="004C4459"/>
    <w:rsid w:val="004C699D"/>
    <w:rsid w:val="004C71C3"/>
    <w:rsid w:val="004D0D93"/>
    <w:rsid w:val="004D4B90"/>
    <w:rsid w:val="004D6FA4"/>
    <w:rsid w:val="004E0194"/>
    <w:rsid w:val="004E3F0D"/>
    <w:rsid w:val="004E6A68"/>
    <w:rsid w:val="004E6FDC"/>
    <w:rsid w:val="004F02E6"/>
    <w:rsid w:val="004F26E8"/>
    <w:rsid w:val="00504CB4"/>
    <w:rsid w:val="00512804"/>
    <w:rsid w:val="005200D7"/>
    <w:rsid w:val="005246B2"/>
    <w:rsid w:val="005249D6"/>
    <w:rsid w:val="0052503E"/>
    <w:rsid w:val="005255FB"/>
    <w:rsid w:val="00525920"/>
    <w:rsid w:val="0053253B"/>
    <w:rsid w:val="005341A7"/>
    <w:rsid w:val="0053761D"/>
    <w:rsid w:val="005405B5"/>
    <w:rsid w:val="005406F2"/>
    <w:rsid w:val="00544405"/>
    <w:rsid w:val="0054617B"/>
    <w:rsid w:val="00551DEC"/>
    <w:rsid w:val="005525D0"/>
    <w:rsid w:val="00553BAC"/>
    <w:rsid w:val="00557E06"/>
    <w:rsid w:val="00557FAE"/>
    <w:rsid w:val="00560D8C"/>
    <w:rsid w:val="005702FA"/>
    <w:rsid w:val="005774E4"/>
    <w:rsid w:val="00577B17"/>
    <w:rsid w:val="00585514"/>
    <w:rsid w:val="00587AFA"/>
    <w:rsid w:val="00592661"/>
    <w:rsid w:val="00592914"/>
    <w:rsid w:val="00592B73"/>
    <w:rsid w:val="005A099E"/>
    <w:rsid w:val="005A4FBA"/>
    <w:rsid w:val="005A69ED"/>
    <w:rsid w:val="005A76F7"/>
    <w:rsid w:val="005B40B2"/>
    <w:rsid w:val="005B5107"/>
    <w:rsid w:val="005B7E82"/>
    <w:rsid w:val="005C2A33"/>
    <w:rsid w:val="005C6B75"/>
    <w:rsid w:val="005D2193"/>
    <w:rsid w:val="005D4D81"/>
    <w:rsid w:val="005D5B3F"/>
    <w:rsid w:val="005E707B"/>
    <w:rsid w:val="005F00D1"/>
    <w:rsid w:val="005F01FB"/>
    <w:rsid w:val="005F0210"/>
    <w:rsid w:val="005F247B"/>
    <w:rsid w:val="005F3CD5"/>
    <w:rsid w:val="005F60D3"/>
    <w:rsid w:val="006158B1"/>
    <w:rsid w:val="0061741F"/>
    <w:rsid w:val="0062484C"/>
    <w:rsid w:val="006342EF"/>
    <w:rsid w:val="006443FC"/>
    <w:rsid w:val="0064698B"/>
    <w:rsid w:val="00651646"/>
    <w:rsid w:val="00666CE2"/>
    <w:rsid w:val="00672189"/>
    <w:rsid w:val="006761BC"/>
    <w:rsid w:val="006766FA"/>
    <w:rsid w:val="00676C34"/>
    <w:rsid w:val="00680AD3"/>
    <w:rsid w:val="006910EC"/>
    <w:rsid w:val="00691596"/>
    <w:rsid w:val="0069166F"/>
    <w:rsid w:val="00691902"/>
    <w:rsid w:val="006933B3"/>
    <w:rsid w:val="006A3AC8"/>
    <w:rsid w:val="006A3DC1"/>
    <w:rsid w:val="006A4D1A"/>
    <w:rsid w:val="006A7FA1"/>
    <w:rsid w:val="006B024D"/>
    <w:rsid w:val="006C2B4D"/>
    <w:rsid w:val="006D0560"/>
    <w:rsid w:val="006D330C"/>
    <w:rsid w:val="006E15C5"/>
    <w:rsid w:val="006E178B"/>
    <w:rsid w:val="006E3C68"/>
    <w:rsid w:val="006F7942"/>
    <w:rsid w:val="00700793"/>
    <w:rsid w:val="00704042"/>
    <w:rsid w:val="00704179"/>
    <w:rsid w:val="0070724A"/>
    <w:rsid w:val="0070741A"/>
    <w:rsid w:val="007133FE"/>
    <w:rsid w:val="00720F2C"/>
    <w:rsid w:val="00721761"/>
    <w:rsid w:val="00723964"/>
    <w:rsid w:val="00724CB9"/>
    <w:rsid w:val="00725369"/>
    <w:rsid w:val="0072782C"/>
    <w:rsid w:val="00730088"/>
    <w:rsid w:val="00731C9C"/>
    <w:rsid w:val="00733C22"/>
    <w:rsid w:val="0073587B"/>
    <w:rsid w:val="00743180"/>
    <w:rsid w:val="00745E38"/>
    <w:rsid w:val="00756832"/>
    <w:rsid w:val="00764714"/>
    <w:rsid w:val="00767DEF"/>
    <w:rsid w:val="007761F6"/>
    <w:rsid w:val="00784A9E"/>
    <w:rsid w:val="007872D7"/>
    <w:rsid w:val="00791C0E"/>
    <w:rsid w:val="00797B09"/>
    <w:rsid w:val="007A00C6"/>
    <w:rsid w:val="007A2379"/>
    <w:rsid w:val="007B3C2F"/>
    <w:rsid w:val="007B43AA"/>
    <w:rsid w:val="007B56A7"/>
    <w:rsid w:val="007C00EA"/>
    <w:rsid w:val="007C262D"/>
    <w:rsid w:val="007C4AD0"/>
    <w:rsid w:val="007C5A3A"/>
    <w:rsid w:val="007C6DC4"/>
    <w:rsid w:val="007C7D77"/>
    <w:rsid w:val="007C7E95"/>
    <w:rsid w:val="007C7FE6"/>
    <w:rsid w:val="007D2CAE"/>
    <w:rsid w:val="007D4961"/>
    <w:rsid w:val="007E31B4"/>
    <w:rsid w:val="007E4875"/>
    <w:rsid w:val="007F2E5E"/>
    <w:rsid w:val="007F3DB0"/>
    <w:rsid w:val="007F4092"/>
    <w:rsid w:val="007F43AC"/>
    <w:rsid w:val="00803D71"/>
    <w:rsid w:val="008112D9"/>
    <w:rsid w:val="00812A66"/>
    <w:rsid w:val="008266F2"/>
    <w:rsid w:val="00827A5C"/>
    <w:rsid w:val="00830BCE"/>
    <w:rsid w:val="008326B3"/>
    <w:rsid w:val="008372DE"/>
    <w:rsid w:val="00837BD2"/>
    <w:rsid w:val="008429C6"/>
    <w:rsid w:val="00853031"/>
    <w:rsid w:val="00853BD6"/>
    <w:rsid w:val="00856868"/>
    <w:rsid w:val="0086192F"/>
    <w:rsid w:val="008621ED"/>
    <w:rsid w:val="00865F46"/>
    <w:rsid w:val="00866C16"/>
    <w:rsid w:val="008775B5"/>
    <w:rsid w:val="00877B44"/>
    <w:rsid w:val="008821F1"/>
    <w:rsid w:val="00882F61"/>
    <w:rsid w:val="0088545E"/>
    <w:rsid w:val="0088664C"/>
    <w:rsid w:val="0088709F"/>
    <w:rsid w:val="008870FE"/>
    <w:rsid w:val="00887CFC"/>
    <w:rsid w:val="00887FEF"/>
    <w:rsid w:val="00891793"/>
    <w:rsid w:val="00891DB7"/>
    <w:rsid w:val="0089456C"/>
    <w:rsid w:val="00897895"/>
    <w:rsid w:val="008A1E94"/>
    <w:rsid w:val="008A5A28"/>
    <w:rsid w:val="008A74D9"/>
    <w:rsid w:val="008A768E"/>
    <w:rsid w:val="008B0466"/>
    <w:rsid w:val="008B1557"/>
    <w:rsid w:val="008B1D75"/>
    <w:rsid w:val="008B474C"/>
    <w:rsid w:val="008C0C90"/>
    <w:rsid w:val="008C0CD3"/>
    <w:rsid w:val="008C26EC"/>
    <w:rsid w:val="008C2DE4"/>
    <w:rsid w:val="008C3A14"/>
    <w:rsid w:val="008D09F7"/>
    <w:rsid w:val="008D1F20"/>
    <w:rsid w:val="008D25B1"/>
    <w:rsid w:val="008D5406"/>
    <w:rsid w:val="008D747F"/>
    <w:rsid w:val="008E2758"/>
    <w:rsid w:val="008E3895"/>
    <w:rsid w:val="008E46D8"/>
    <w:rsid w:val="008E73D6"/>
    <w:rsid w:val="008F01BD"/>
    <w:rsid w:val="008F5217"/>
    <w:rsid w:val="008F5F31"/>
    <w:rsid w:val="0091505E"/>
    <w:rsid w:val="009247B9"/>
    <w:rsid w:val="00925DAA"/>
    <w:rsid w:val="009273C5"/>
    <w:rsid w:val="00927519"/>
    <w:rsid w:val="00931D19"/>
    <w:rsid w:val="00933B0B"/>
    <w:rsid w:val="009364DD"/>
    <w:rsid w:val="00940DF0"/>
    <w:rsid w:val="0094327B"/>
    <w:rsid w:val="00953A67"/>
    <w:rsid w:val="009610BC"/>
    <w:rsid w:val="00961BCC"/>
    <w:rsid w:val="00970B1F"/>
    <w:rsid w:val="009773C5"/>
    <w:rsid w:val="0098015A"/>
    <w:rsid w:val="00985EC6"/>
    <w:rsid w:val="0099426F"/>
    <w:rsid w:val="009945EA"/>
    <w:rsid w:val="00994698"/>
    <w:rsid w:val="00994E14"/>
    <w:rsid w:val="009A4E85"/>
    <w:rsid w:val="009A585B"/>
    <w:rsid w:val="009B0027"/>
    <w:rsid w:val="009B1D0A"/>
    <w:rsid w:val="009B2BC9"/>
    <w:rsid w:val="009B43E5"/>
    <w:rsid w:val="009C26C6"/>
    <w:rsid w:val="009C3101"/>
    <w:rsid w:val="009C45A7"/>
    <w:rsid w:val="009C46BD"/>
    <w:rsid w:val="009C5E67"/>
    <w:rsid w:val="009D71C9"/>
    <w:rsid w:val="009E4ED2"/>
    <w:rsid w:val="009E7621"/>
    <w:rsid w:val="009F01C6"/>
    <w:rsid w:val="009F0A32"/>
    <w:rsid w:val="009F349F"/>
    <w:rsid w:val="009F5D9E"/>
    <w:rsid w:val="00A003C8"/>
    <w:rsid w:val="00A01BB3"/>
    <w:rsid w:val="00A11BA5"/>
    <w:rsid w:val="00A11F54"/>
    <w:rsid w:val="00A17AF6"/>
    <w:rsid w:val="00A23CE5"/>
    <w:rsid w:val="00A25910"/>
    <w:rsid w:val="00A31FD4"/>
    <w:rsid w:val="00A338C1"/>
    <w:rsid w:val="00A34442"/>
    <w:rsid w:val="00A3650D"/>
    <w:rsid w:val="00A43D75"/>
    <w:rsid w:val="00A5154A"/>
    <w:rsid w:val="00A54CC5"/>
    <w:rsid w:val="00A55A10"/>
    <w:rsid w:val="00A56096"/>
    <w:rsid w:val="00A56750"/>
    <w:rsid w:val="00A61A3C"/>
    <w:rsid w:val="00A62C9A"/>
    <w:rsid w:val="00A63413"/>
    <w:rsid w:val="00A63CC6"/>
    <w:rsid w:val="00A6558C"/>
    <w:rsid w:val="00A6674D"/>
    <w:rsid w:val="00A71B65"/>
    <w:rsid w:val="00A76B23"/>
    <w:rsid w:val="00A829AB"/>
    <w:rsid w:val="00A85EAB"/>
    <w:rsid w:val="00A94962"/>
    <w:rsid w:val="00A94BF6"/>
    <w:rsid w:val="00AA0764"/>
    <w:rsid w:val="00AA5395"/>
    <w:rsid w:val="00AB114B"/>
    <w:rsid w:val="00AB55CC"/>
    <w:rsid w:val="00AB741D"/>
    <w:rsid w:val="00AC20D7"/>
    <w:rsid w:val="00AC3368"/>
    <w:rsid w:val="00AC4D31"/>
    <w:rsid w:val="00AE5708"/>
    <w:rsid w:val="00AE5D74"/>
    <w:rsid w:val="00AF4887"/>
    <w:rsid w:val="00AF71D1"/>
    <w:rsid w:val="00B02524"/>
    <w:rsid w:val="00B06016"/>
    <w:rsid w:val="00B06228"/>
    <w:rsid w:val="00B079C5"/>
    <w:rsid w:val="00B1184A"/>
    <w:rsid w:val="00B12BDA"/>
    <w:rsid w:val="00B16912"/>
    <w:rsid w:val="00B17BB6"/>
    <w:rsid w:val="00B21819"/>
    <w:rsid w:val="00B25DB9"/>
    <w:rsid w:val="00B30C25"/>
    <w:rsid w:val="00B329DF"/>
    <w:rsid w:val="00B35664"/>
    <w:rsid w:val="00B366F9"/>
    <w:rsid w:val="00B37E41"/>
    <w:rsid w:val="00B4525A"/>
    <w:rsid w:val="00B50EF8"/>
    <w:rsid w:val="00B5269D"/>
    <w:rsid w:val="00B5465C"/>
    <w:rsid w:val="00B6463C"/>
    <w:rsid w:val="00B737D7"/>
    <w:rsid w:val="00B746D3"/>
    <w:rsid w:val="00B8028E"/>
    <w:rsid w:val="00B825F4"/>
    <w:rsid w:val="00B94098"/>
    <w:rsid w:val="00B943B7"/>
    <w:rsid w:val="00BA0A0E"/>
    <w:rsid w:val="00BA0D09"/>
    <w:rsid w:val="00BA3D58"/>
    <w:rsid w:val="00BA5C31"/>
    <w:rsid w:val="00BB03FE"/>
    <w:rsid w:val="00BB0CF0"/>
    <w:rsid w:val="00BB1F84"/>
    <w:rsid w:val="00BB4149"/>
    <w:rsid w:val="00BB7A6B"/>
    <w:rsid w:val="00BC2C2B"/>
    <w:rsid w:val="00BD658E"/>
    <w:rsid w:val="00BD6619"/>
    <w:rsid w:val="00BD6C20"/>
    <w:rsid w:val="00BE43CE"/>
    <w:rsid w:val="00BF2A3D"/>
    <w:rsid w:val="00BF50FF"/>
    <w:rsid w:val="00BF6BB7"/>
    <w:rsid w:val="00C114F3"/>
    <w:rsid w:val="00C230E7"/>
    <w:rsid w:val="00C25C54"/>
    <w:rsid w:val="00C311B0"/>
    <w:rsid w:val="00C379A1"/>
    <w:rsid w:val="00C4152A"/>
    <w:rsid w:val="00C5236A"/>
    <w:rsid w:val="00C5447B"/>
    <w:rsid w:val="00C552F0"/>
    <w:rsid w:val="00C61AEC"/>
    <w:rsid w:val="00C61B63"/>
    <w:rsid w:val="00C626FE"/>
    <w:rsid w:val="00C74179"/>
    <w:rsid w:val="00C843B0"/>
    <w:rsid w:val="00C85CEB"/>
    <w:rsid w:val="00C94F39"/>
    <w:rsid w:val="00C969BD"/>
    <w:rsid w:val="00CA2397"/>
    <w:rsid w:val="00CA6916"/>
    <w:rsid w:val="00CA792C"/>
    <w:rsid w:val="00CB0372"/>
    <w:rsid w:val="00CB23BA"/>
    <w:rsid w:val="00CB3D92"/>
    <w:rsid w:val="00CB7613"/>
    <w:rsid w:val="00CC08E7"/>
    <w:rsid w:val="00CC6B27"/>
    <w:rsid w:val="00CD3C33"/>
    <w:rsid w:val="00CE0B2D"/>
    <w:rsid w:val="00CE3429"/>
    <w:rsid w:val="00CE469B"/>
    <w:rsid w:val="00CE7E85"/>
    <w:rsid w:val="00CE7F45"/>
    <w:rsid w:val="00CF23BD"/>
    <w:rsid w:val="00D045B2"/>
    <w:rsid w:val="00D12A7D"/>
    <w:rsid w:val="00D13C82"/>
    <w:rsid w:val="00D140C4"/>
    <w:rsid w:val="00D218E3"/>
    <w:rsid w:val="00D246B0"/>
    <w:rsid w:val="00D24956"/>
    <w:rsid w:val="00D3131F"/>
    <w:rsid w:val="00D3193C"/>
    <w:rsid w:val="00D37EAB"/>
    <w:rsid w:val="00D42AE4"/>
    <w:rsid w:val="00D44A97"/>
    <w:rsid w:val="00D45102"/>
    <w:rsid w:val="00D45FCE"/>
    <w:rsid w:val="00D50856"/>
    <w:rsid w:val="00D52530"/>
    <w:rsid w:val="00D57844"/>
    <w:rsid w:val="00D600FB"/>
    <w:rsid w:val="00D61A80"/>
    <w:rsid w:val="00D642B4"/>
    <w:rsid w:val="00D70876"/>
    <w:rsid w:val="00D74636"/>
    <w:rsid w:val="00D76272"/>
    <w:rsid w:val="00D80EFC"/>
    <w:rsid w:val="00D80FCA"/>
    <w:rsid w:val="00D820A5"/>
    <w:rsid w:val="00D83ED9"/>
    <w:rsid w:val="00D84EFC"/>
    <w:rsid w:val="00D933F8"/>
    <w:rsid w:val="00D946D7"/>
    <w:rsid w:val="00D96280"/>
    <w:rsid w:val="00D962CF"/>
    <w:rsid w:val="00DA32E3"/>
    <w:rsid w:val="00DA5B64"/>
    <w:rsid w:val="00DB048A"/>
    <w:rsid w:val="00DC37EF"/>
    <w:rsid w:val="00DD7F69"/>
    <w:rsid w:val="00DE1212"/>
    <w:rsid w:val="00DE3BB7"/>
    <w:rsid w:val="00DE4723"/>
    <w:rsid w:val="00DF65F5"/>
    <w:rsid w:val="00E059AC"/>
    <w:rsid w:val="00E11074"/>
    <w:rsid w:val="00E225A9"/>
    <w:rsid w:val="00E2296B"/>
    <w:rsid w:val="00E3061A"/>
    <w:rsid w:val="00E314AC"/>
    <w:rsid w:val="00E33AE3"/>
    <w:rsid w:val="00E345DA"/>
    <w:rsid w:val="00E37846"/>
    <w:rsid w:val="00E4150D"/>
    <w:rsid w:val="00E41C1D"/>
    <w:rsid w:val="00E447EE"/>
    <w:rsid w:val="00E46719"/>
    <w:rsid w:val="00E46754"/>
    <w:rsid w:val="00E55169"/>
    <w:rsid w:val="00E607C5"/>
    <w:rsid w:val="00E62535"/>
    <w:rsid w:val="00E63FB0"/>
    <w:rsid w:val="00E655DF"/>
    <w:rsid w:val="00E72AC5"/>
    <w:rsid w:val="00E76D5D"/>
    <w:rsid w:val="00E8173C"/>
    <w:rsid w:val="00E821A6"/>
    <w:rsid w:val="00E96226"/>
    <w:rsid w:val="00EA05E5"/>
    <w:rsid w:val="00EA4CEC"/>
    <w:rsid w:val="00EA646F"/>
    <w:rsid w:val="00EC04FC"/>
    <w:rsid w:val="00EC2C39"/>
    <w:rsid w:val="00EC555B"/>
    <w:rsid w:val="00ED0FCD"/>
    <w:rsid w:val="00ED61D8"/>
    <w:rsid w:val="00EE3AD9"/>
    <w:rsid w:val="00EE4897"/>
    <w:rsid w:val="00EE618A"/>
    <w:rsid w:val="00EE6937"/>
    <w:rsid w:val="00EE7AD9"/>
    <w:rsid w:val="00EF3AFF"/>
    <w:rsid w:val="00F01BE3"/>
    <w:rsid w:val="00F0326F"/>
    <w:rsid w:val="00F06877"/>
    <w:rsid w:val="00F16E01"/>
    <w:rsid w:val="00F20C1D"/>
    <w:rsid w:val="00F21C88"/>
    <w:rsid w:val="00F24714"/>
    <w:rsid w:val="00F31410"/>
    <w:rsid w:val="00F41028"/>
    <w:rsid w:val="00F456A0"/>
    <w:rsid w:val="00F46901"/>
    <w:rsid w:val="00F50100"/>
    <w:rsid w:val="00F54914"/>
    <w:rsid w:val="00F61175"/>
    <w:rsid w:val="00F629C7"/>
    <w:rsid w:val="00F711FD"/>
    <w:rsid w:val="00F75B3D"/>
    <w:rsid w:val="00F8283A"/>
    <w:rsid w:val="00F92CE0"/>
    <w:rsid w:val="00F92E65"/>
    <w:rsid w:val="00F957F7"/>
    <w:rsid w:val="00FB24C2"/>
    <w:rsid w:val="00FB7B63"/>
    <w:rsid w:val="00FC6C20"/>
    <w:rsid w:val="00FC6FE9"/>
    <w:rsid w:val="00FC7343"/>
    <w:rsid w:val="00FE3055"/>
    <w:rsid w:val="00FE6A2E"/>
    <w:rsid w:val="00FE75B1"/>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0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character" w:customStyle="1" w:styleId="Bodytext20">
    <w:name w:val="Body text (2)_"/>
    <w:link w:val="Bodytext21"/>
    <w:rsid w:val="0099426F"/>
    <w:rPr>
      <w:sz w:val="26"/>
      <w:szCs w:val="26"/>
      <w:shd w:val="clear" w:color="auto" w:fill="FFFFFF"/>
    </w:rPr>
  </w:style>
  <w:style w:type="paragraph" w:customStyle="1" w:styleId="Bodytext21">
    <w:name w:val="Body text (2)"/>
    <w:basedOn w:val="Normal"/>
    <w:link w:val="Bodytext20"/>
    <w:rsid w:val="0099426F"/>
    <w:pPr>
      <w:widowControl w:val="0"/>
      <w:shd w:val="clear" w:color="auto" w:fill="FFFFFF"/>
      <w:autoSpaceDE/>
      <w:autoSpaceDN/>
      <w:spacing w:after="60" w:line="278" w:lineRule="exact"/>
      <w:jc w:val="center"/>
    </w:pPr>
    <w:rPr>
      <w:rFonts w:ascii="Times New Roman" w:eastAsia="Calibri"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character" w:customStyle="1" w:styleId="Bodytext20">
    <w:name w:val="Body text (2)_"/>
    <w:link w:val="Bodytext21"/>
    <w:rsid w:val="0099426F"/>
    <w:rPr>
      <w:sz w:val="26"/>
      <w:szCs w:val="26"/>
      <w:shd w:val="clear" w:color="auto" w:fill="FFFFFF"/>
    </w:rPr>
  </w:style>
  <w:style w:type="paragraph" w:customStyle="1" w:styleId="Bodytext21">
    <w:name w:val="Body text (2)"/>
    <w:basedOn w:val="Normal"/>
    <w:link w:val="Bodytext20"/>
    <w:rsid w:val="0099426F"/>
    <w:pPr>
      <w:widowControl w:val="0"/>
      <w:shd w:val="clear" w:color="auto" w:fill="FFFFFF"/>
      <w:autoSpaceDE/>
      <w:autoSpaceDN/>
      <w:spacing w:after="60" w:line="278" w:lineRule="exact"/>
      <w:jc w:val="center"/>
    </w:pPr>
    <w:rPr>
      <w:rFonts w:ascii="Times New Roman" w:eastAsia="Calibri"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5909">
      <w:bodyDiv w:val="1"/>
      <w:marLeft w:val="0"/>
      <w:marRight w:val="0"/>
      <w:marTop w:val="0"/>
      <w:marBottom w:val="0"/>
      <w:divBdr>
        <w:top w:val="none" w:sz="0" w:space="0" w:color="auto"/>
        <w:left w:val="none" w:sz="0" w:space="0" w:color="auto"/>
        <w:bottom w:val="none" w:sz="0" w:space="0" w:color="auto"/>
        <w:right w:val="none" w:sz="0" w:space="0" w:color="auto"/>
      </w:divBdr>
    </w:div>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7774-8900-458E-9E79-2F1BE0D7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Đặng Thị Phương Hải</cp:lastModifiedBy>
  <cp:revision>10</cp:revision>
  <cp:lastPrinted>2019-11-15T09:02:00Z</cp:lastPrinted>
  <dcterms:created xsi:type="dcterms:W3CDTF">2020-03-16T02:48:00Z</dcterms:created>
  <dcterms:modified xsi:type="dcterms:W3CDTF">2020-04-18T02:12:00Z</dcterms:modified>
</cp:coreProperties>
</file>