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855"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2"/>
        <w:gridCol w:w="5743"/>
      </w:tblGrid>
      <w:tr w:rsidR="007C4B22" w:rsidRPr="007C4B22" w14:paraId="2DBB2B21" w14:textId="77777777" w:rsidTr="00757670">
        <w:trPr>
          <w:trHeight w:val="1659"/>
        </w:trPr>
        <w:tc>
          <w:tcPr>
            <w:tcW w:w="4112" w:type="dxa"/>
          </w:tcPr>
          <w:p w14:paraId="531E85CB" w14:textId="1FF07665" w:rsidR="00A4308D" w:rsidRPr="007C4B22" w:rsidRDefault="00A4308D" w:rsidP="00D0356D">
            <w:pPr>
              <w:pStyle w:val="Other0"/>
              <w:shd w:val="clear" w:color="auto" w:fill="auto"/>
              <w:spacing w:after="0" w:line="240" w:lineRule="auto"/>
              <w:ind w:firstLine="0"/>
              <w:jc w:val="center"/>
              <w:rPr>
                <w:rFonts w:ascii="Times New Roman" w:hAnsi="Times New Roman" w:cs="Times New Roman"/>
                <w:sz w:val="24"/>
                <w:szCs w:val="24"/>
              </w:rPr>
            </w:pPr>
            <w:bookmarkStart w:id="0" w:name="_Hlk213144088"/>
            <w:r w:rsidRPr="007C4B22">
              <w:rPr>
                <w:rStyle w:val="Other"/>
                <w:rFonts w:ascii="Times New Roman" w:hAnsi="Times New Roman" w:cs="Times New Roman"/>
                <w:bCs/>
                <w:sz w:val="24"/>
                <w:szCs w:val="24"/>
                <w:lang w:eastAsia="vi-VN"/>
              </w:rPr>
              <w:t>ỦY BAN NHÂN DÂN</w:t>
            </w:r>
          </w:p>
          <w:p w14:paraId="54FF9144" w14:textId="77777777" w:rsidR="00A4308D" w:rsidRPr="007C4B22" w:rsidRDefault="00A4308D" w:rsidP="00D0356D">
            <w:pPr>
              <w:pStyle w:val="Other0"/>
              <w:shd w:val="clear" w:color="auto" w:fill="auto"/>
              <w:spacing w:after="0" w:line="240" w:lineRule="auto"/>
              <w:ind w:firstLine="0"/>
              <w:jc w:val="center"/>
              <w:rPr>
                <w:rStyle w:val="Other"/>
                <w:rFonts w:ascii="Times New Roman" w:hAnsi="Times New Roman" w:cs="Times New Roman"/>
                <w:bCs/>
                <w:sz w:val="24"/>
                <w:szCs w:val="24"/>
                <w:lang w:eastAsia="vi-VN"/>
              </w:rPr>
            </w:pPr>
            <w:r w:rsidRPr="007C4B22">
              <w:rPr>
                <w:rStyle w:val="Other"/>
                <w:rFonts w:ascii="Times New Roman" w:hAnsi="Times New Roman" w:cs="Times New Roman"/>
                <w:bCs/>
                <w:sz w:val="24"/>
                <w:szCs w:val="24"/>
                <w:lang w:eastAsia="vi-VN"/>
              </w:rPr>
              <w:t>THÀNH PHỐ HỒ CHÍ MINH</w:t>
            </w:r>
          </w:p>
          <w:p w14:paraId="6B74B358" w14:textId="77777777" w:rsidR="00A4308D" w:rsidRPr="007C4B22" w:rsidRDefault="00A4308D" w:rsidP="00D0356D">
            <w:pPr>
              <w:jc w:val="center"/>
              <w:rPr>
                <w:rStyle w:val="Other"/>
                <w:rFonts w:ascii="Times New Roman" w:eastAsiaTheme="majorEastAsia" w:hAnsi="Times New Roman" w:cs="Times New Roman"/>
                <w:b/>
                <w:bCs/>
                <w:sz w:val="24"/>
                <w:szCs w:val="24"/>
                <w:lang w:eastAsia="vi-VN"/>
              </w:rPr>
            </w:pPr>
            <w:r w:rsidRPr="007C4B22">
              <w:rPr>
                <w:rStyle w:val="Other"/>
                <w:rFonts w:ascii="Times New Roman" w:eastAsiaTheme="majorEastAsia" w:hAnsi="Times New Roman" w:cs="Times New Roman"/>
                <w:b/>
                <w:bCs/>
                <w:sz w:val="24"/>
                <w:szCs w:val="24"/>
                <w:lang w:eastAsia="vi-VN"/>
              </w:rPr>
              <w:t>SỞ KHOA HỌC VÀ CÔNG NGHỆ</w:t>
            </w:r>
          </w:p>
          <w:p w14:paraId="77112868" w14:textId="77777777" w:rsidR="00A4308D" w:rsidRPr="007C4B22" w:rsidRDefault="00A4308D" w:rsidP="00D0356D">
            <w:pPr>
              <w:jc w:val="center"/>
              <w:rPr>
                <w:rStyle w:val="Other"/>
                <w:rFonts w:ascii="Times New Roman" w:eastAsiaTheme="majorEastAsia" w:hAnsi="Times New Roman" w:cs="Times New Roman"/>
                <w:b/>
                <w:bCs/>
                <w:sz w:val="16"/>
                <w:szCs w:val="16"/>
                <w:lang w:eastAsia="vi-VN"/>
              </w:rPr>
            </w:pPr>
            <w:r w:rsidRPr="007C4B22">
              <w:rPr>
                <w:rStyle w:val="Other"/>
                <w:rFonts w:ascii="Times New Roman" w:eastAsiaTheme="majorEastAsia" w:hAnsi="Times New Roman" w:cs="Times New Roman"/>
                <w:b/>
                <w:bCs/>
                <w:sz w:val="16"/>
                <w:szCs w:val="16"/>
                <w:lang w:eastAsia="vi-VN"/>
              </w:rPr>
              <w:t>____________________</w:t>
            </w:r>
          </w:p>
          <w:p w14:paraId="31BE9DC7" w14:textId="484A0331" w:rsidR="00A4308D" w:rsidRPr="007C4B22" w:rsidRDefault="00A4308D" w:rsidP="00D0356D">
            <w:pPr>
              <w:spacing w:before="120"/>
              <w:jc w:val="center"/>
              <w:rPr>
                <w:rFonts w:ascii="Times New Roman" w:hAnsi="Times New Roman" w:cs="Times New Roman"/>
                <w:sz w:val="26"/>
                <w:szCs w:val="26"/>
                <w:lang w:val="en-US"/>
              </w:rPr>
            </w:pPr>
            <w:r w:rsidRPr="007C4B22">
              <w:rPr>
                <w:rFonts w:ascii="Times New Roman" w:hAnsi="Times New Roman" w:cs="Times New Roman"/>
                <w:sz w:val="26"/>
                <w:szCs w:val="26"/>
              </w:rPr>
              <w:t>Số:        /</w:t>
            </w:r>
            <w:r w:rsidR="00466C8C" w:rsidRPr="007C4B22">
              <w:rPr>
                <w:rFonts w:ascii="Times New Roman" w:hAnsi="Times New Roman" w:cs="Times New Roman"/>
                <w:sz w:val="26"/>
                <w:szCs w:val="26"/>
                <w:lang w:val="en-US"/>
              </w:rPr>
              <w:t>TTr</w:t>
            </w:r>
            <w:r w:rsidRPr="007C4B22">
              <w:rPr>
                <w:rFonts w:ascii="Times New Roman" w:hAnsi="Times New Roman" w:cs="Times New Roman"/>
                <w:sz w:val="26"/>
                <w:szCs w:val="26"/>
                <w:lang w:val="en-US"/>
              </w:rPr>
              <w:t>-</w:t>
            </w:r>
            <w:r w:rsidRPr="007C4B22">
              <w:rPr>
                <w:rFonts w:ascii="Times New Roman" w:hAnsi="Times New Roman" w:cs="Times New Roman"/>
                <w:sz w:val="26"/>
                <w:szCs w:val="26"/>
              </w:rPr>
              <w:t>SKHCN</w:t>
            </w:r>
          </w:p>
        </w:tc>
        <w:tc>
          <w:tcPr>
            <w:tcW w:w="5743" w:type="dxa"/>
          </w:tcPr>
          <w:p w14:paraId="78B7AB2A" w14:textId="77777777" w:rsidR="00A4308D" w:rsidRPr="007C4B22" w:rsidRDefault="00A4308D" w:rsidP="00D0356D">
            <w:pPr>
              <w:pStyle w:val="Other0"/>
              <w:shd w:val="clear" w:color="auto" w:fill="auto"/>
              <w:spacing w:after="0" w:line="240" w:lineRule="auto"/>
              <w:ind w:right="-81" w:firstLine="0"/>
              <w:jc w:val="center"/>
              <w:rPr>
                <w:rStyle w:val="Other"/>
                <w:rFonts w:ascii="Times New Roman" w:hAnsi="Times New Roman" w:cs="Times New Roman"/>
                <w:b/>
                <w:bCs/>
                <w:sz w:val="24"/>
                <w:szCs w:val="24"/>
                <w:lang w:eastAsia="vi-VN"/>
              </w:rPr>
            </w:pPr>
            <w:r w:rsidRPr="007C4B22">
              <w:rPr>
                <w:rStyle w:val="Other"/>
                <w:rFonts w:ascii="Times New Roman" w:hAnsi="Times New Roman" w:cs="Times New Roman"/>
                <w:b/>
                <w:bCs/>
                <w:sz w:val="24"/>
                <w:szCs w:val="24"/>
                <w:lang w:eastAsia="vi-VN"/>
              </w:rPr>
              <w:t>CỘNG HÒA XÃ HỘI CHỦ NGHĨA VIỆT NAM</w:t>
            </w:r>
          </w:p>
          <w:p w14:paraId="392E5C39" w14:textId="77777777" w:rsidR="00A4308D" w:rsidRPr="007C4B22" w:rsidRDefault="00A4308D" w:rsidP="00D0356D">
            <w:pPr>
              <w:ind w:right="-81"/>
              <w:jc w:val="center"/>
              <w:rPr>
                <w:rStyle w:val="Other"/>
                <w:rFonts w:ascii="Times New Roman" w:eastAsiaTheme="majorEastAsia" w:hAnsi="Times New Roman" w:cs="Times New Roman"/>
                <w:b/>
                <w:bCs/>
                <w:lang w:eastAsia="vi-VN"/>
              </w:rPr>
            </w:pPr>
            <w:r w:rsidRPr="007C4B22">
              <w:rPr>
                <w:rStyle w:val="Other"/>
                <w:rFonts w:ascii="Times New Roman" w:eastAsiaTheme="majorEastAsia" w:hAnsi="Times New Roman" w:cs="Times New Roman"/>
                <w:b/>
                <w:bCs/>
                <w:lang w:eastAsia="vi-VN"/>
              </w:rPr>
              <w:t>Độc lập - Tự do - Hạnh phúc</w:t>
            </w:r>
          </w:p>
          <w:p w14:paraId="4294DB30" w14:textId="77777777" w:rsidR="00A4308D" w:rsidRPr="007C4B22" w:rsidRDefault="00A4308D" w:rsidP="00D0356D">
            <w:pPr>
              <w:ind w:right="-81"/>
              <w:jc w:val="center"/>
              <w:rPr>
                <w:rStyle w:val="Other"/>
                <w:rFonts w:ascii="Times New Roman" w:eastAsiaTheme="majorEastAsia" w:hAnsi="Times New Roman" w:cs="Times New Roman"/>
                <w:b/>
                <w:bCs/>
                <w:lang w:eastAsia="vi-VN"/>
              </w:rPr>
            </w:pPr>
            <w:r w:rsidRPr="007C4B22">
              <w:rPr>
                <w:rStyle w:val="Other"/>
                <w:rFonts w:ascii="Times New Roman" w:eastAsiaTheme="majorEastAsia" w:hAnsi="Times New Roman" w:cs="Times New Roman"/>
                <w:b/>
                <w:bCs/>
                <w:sz w:val="16"/>
                <w:szCs w:val="16"/>
                <w:lang w:eastAsia="vi-VN"/>
              </w:rPr>
              <w:t>________________________________________</w:t>
            </w:r>
          </w:p>
          <w:p w14:paraId="63A98A2A" w14:textId="77777777" w:rsidR="00A4308D" w:rsidRPr="007C4B22" w:rsidRDefault="00A4308D" w:rsidP="00D0356D">
            <w:pPr>
              <w:ind w:right="-81"/>
              <w:jc w:val="center"/>
              <w:rPr>
                <w:rFonts w:ascii="Times New Roman" w:hAnsi="Times New Roman" w:cs="Times New Roman"/>
                <w:sz w:val="26"/>
                <w:szCs w:val="26"/>
              </w:rPr>
            </w:pPr>
          </w:p>
          <w:p w14:paraId="7A266344" w14:textId="28D63FA1" w:rsidR="00A4308D" w:rsidRPr="007C4B22" w:rsidRDefault="00A4308D" w:rsidP="00D0356D">
            <w:pPr>
              <w:spacing w:before="60"/>
              <w:ind w:left="-108" w:right="-81"/>
              <w:jc w:val="right"/>
              <w:rPr>
                <w:rFonts w:ascii="Times New Roman" w:hAnsi="Times New Roman" w:cs="Times New Roman"/>
                <w:i/>
                <w:sz w:val="26"/>
                <w:szCs w:val="26"/>
                <w:lang w:val="en-US"/>
              </w:rPr>
            </w:pPr>
            <w:r w:rsidRPr="007C4B22">
              <w:rPr>
                <w:rFonts w:ascii="Times New Roman" w:hAnsi="Times New Roman" w:cs="Times New Roman"/>
                <w:i/>
                <w:sz w:val="26"/>
                <w:szCs w:val="26"/>
              </w:rPr>
              <w:t>Thành phố Hồ Chí Minh, ngày    tháng    năm 202</w:t>
            </w:r>
            <w:r w:rsidR="00EF2BBC" w:rsidRPr="007C4B22">
              <w:rPr>
                <w:rFonts w:ascii="Times New Roman" w:hAnsi="Times New Roman" w:cs="Times New Roman"/>
                <w:i/>
                <w:sz w:val="26"/>
                <w:szCs w:val="26"/>
                <w:lang w:val="en-US"/>
              </w:rPr>
              <w:t>6</w:t>
            </w:r>
          </w:p>
        </w:tc>
      </w:tr>
    </w:tbl>
    <w:bookmarkEnd w:id="0"/>
    <w:p w14:paraId="51EC8E51" w14:textId="4B60B744" w:rsidR="00704EE2" w:rsidRPr="007C4B22" w:rsidRDefault="00962F6A" w:rsidP="00D0356D">
      <w:pPr>
        <w:autoSpaceDE w:val="0"/>
        <w:autoSpaceDN w:val="0"/>
        <w:adjustRightInd w:val="0"/>
        <w:jc w:val="center"/>
        <w:rPr>
          <w:rFonts w:ascii="Times New Roman" w:hAnsi="Times New Roman" w:cs="Times New Roman"/>
          <w:b/>
          <w:bCs/>
          <w:sz w:val="28"/>
          <w:szCs w:val="28"/>
          <w:lang w:val="en"/>
        </w:rPr>
      </w:pPr>
      <w:r w:rsidRPr="007C4B22">
        <w:rPr>
          <w:rFonts w:ascii="Times New Roman" w:hAnsi="Times New Roman" w:cs="Times New Roman"/>
          <w:b/>
          <w:bCs/>
          <w:noProof/>
          <w:sz w:val="28"/>
          <w:szCs w:val="28"/>
          <w:lang w:val="en"/>
        </w:rPr>
        <mc:AlternateContent>
          <mc:Choice Requires="wps">
            <w:drawing>
              <wp:anchor distT="45720" distB="45720" distL="114300" distR="114300" simplePos="0" relativeHeight="251659264" behindDoc="0" locked="0" layoutInCell="1" allowOverlap="1" wp14:anchorId="5863902E" wp14:editId="325E57EE">
                <wp:simplePos x="0" y="0"/>
                <wp:positionH relativeFrom="column">
                  <wp:posOffset>605790</wp:posOffset>
                </wp:positionH>
                <wp:positionV relativeFrom="paragraph">
                  <wp:posOffset>7620</wp:posOffset>
                </wp:positionV>
                <wp:extent cx="923925" cy="1404620"/>
                <wp:effectExtent l="0" t="0" r="28575" b="1016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1404620"/>
                        </a:xfrm>
                        <a:prstGeom prst="rect">
                          <a:avLst/>
                        </a:prstGeom>
                        <a:solidFill>
                          <a:srgbClr val="FFFFFF"/>
                        </a:solidFill>
                        <a:ln w="9525">
                          <a:solidFill>
                            <a:srgbClr val="000000"/>
                          </a:solidFill>
                          <a:miter lim="800000"/>
                          <a:headEnd/>
                          <a:tailEnd/>
                        </a:ln>
                      </wps:spPr>
                      <wps:txbx>
                        <w:txbxContent>
                          <w:p w14:paraId="1BFB5771" w14:textId="0ED95923" w:rsidR="00962F6A" w:rsidRPr="00962F6A" w:rsidRDefault="00962F6A" w:rsidP="00962F6A">
                            <w:pPr>
                              <w:jc w:val="center"/>
                              <w:rPr>
                                <w:rFonts w:ascii="Times New Roman" w:hAnsi="Times New Roman" w:cs="Times New Roman"/>
                                <w:sz w:val="24"/>
                                <w:szCs w:val="24"/>
                                <w:lang w:val="en-US"/>
                              </w:rPr>
                            </w:pPr>
                            <w:r w:rsidRPr="00962F6A">
                              <w:rPr>
                                <w:rFonts w:ascii="Times New Roman" w:hAnsi="Times New Roman" w:cs="Times New Roman"/>
                                <w:sz w:val="24"/>
                                <w:szCs w:val="24"/>
                                <w:lang w:val="en-US"/>
                              </w:rPr>
                              <w:t>DỰ THẢO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863902E" id="_x0000_t202" coordsize="21600,21600" o:spt="202" path="m,l,21600r21600,l21600,xe">
                <v:stroke joinstyle="miter"/>
                <v:path gradientshapeok="t" o:connecttype="rect"/>
              </v:shapetype>
              <v:shape id="Text Box 2" o:spid="_x0000_s1026" type="#_x0000_t202" style="position:absolute;left:0;text-align:left;margin-left:47.7pt;margin-top:.6pt;width:72.7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">
                <v:textbox style="mso-fit-shape-to-text:t">
                  <w:txbxContent>
                    <w:p w14:paraId="1BFB5771" w14:textId="0ED95923" w:rsidR="00962F6A" w:rsidRPr="00962F6A" w:rsidRDefault="00962F6A" w:rsidP="00962F6A">
                      <w:pPr>
                        <w:jc w:val="center"/>
                        <w:rPr>
                          <w:rFonts w:ascii="Times New Roman" w:hAnsi="Times New Roman" w:cs="Times New Roman"/>
                          <w:sz w:val="24"/>
                          <w:szCs w:val="24"/>
                          <w:lang w:val="en-US"/>
                        </w:rPr>
                      </w:pPr>
                      <w:r w:rsidRPr="00962F6A">
                        <w:rPr>
                          <w:rFonts w:ascii="Times New Roman" w:hAnsi="Times New Roman" w:cs="Times New Roman"/>
                          <w:sz w:val="24"/>
                          <w:szCs w:val="24"/>
                          <w:lang w:val="en-US"/>
                        </w:rPr>
                        <w:t>DỰ THẢO</w:t>
                      </w:r>
                    </w:p>
                  </w:txbxContent>
                </v:textbox>
              </v:shape>
            </w:pict>
          </mc:Fallback>
        </mc:AlternateContent>
      </w:r>
    </w:p>
    <w:p w14:paraId="7F1F9166" w14:textId="0B0ECD74" w:rsidR="00466C8C" w:rsidRPr="007C4B22" w:rsidRDefault="00466C8C" w:rsidP="00D0356D">
      <w:pPr>
        <w:widowControl w:val="0"/>
        <w:autoSpaceDE w:val="0"/>
        <w:autoSpaceDN w:val="0"/>
        <w:adjustRightInd w:val="0"/>
        <w:jc w:val="center"/>
        <w:rPr>
          <w:rFonts w:ascii="Times New Roman" w:hAnsi="Times New Roman" w:cs="Times New Roman"/>
          <w:sz w:val="28"/>
          <w:szCs w:val="28"/>
          <w:lang w:val="en-US"/>
        </w:rPr>
      </w:pPr>
      <w:r w:rsidRPr="007C4B22">
        <w:rPr>
          <w:rFonts w:ascii="Times New Roman" w:hAnsi="Times New Roman" w:cs="Times New Roman"/>
          <w:b/>
          <w:bCs/>
          <w:sz w:val="28"/>
          <w:szCs w:val="28"/>
          <w:lang w:val="en"/>
        </w:rPr>
        <w:t>T</w:t>
      </w:r>
      <w:r w:rsidRPr="007C4B22">
        <w:rPr>
          <w:rFonts w:ascii="Times New Roman" w:hAnsi="Times New Roman" w:cs="Times New Roman"/>
          <w:b/>
          <w:bCs/>
          <w:sz w:val="28"/>
          <w:szCs w:val="28"/>
        </w:rPr>
        <w:t>Ờ TR</w:t>
      </w:r>
      <w:r w:rsidRPr="007C4B22">
        <w:rPr>
          <w:rFonts w:ascii="Times New Roman" w:hAnsi="Times New Roman" w:cs="Times New Roman"/>
          <w:b/>
          <w:bCs/>
          <w:sz w:val="28"/>
          <w:szCs w:val="28"/>
          <w:lang w:val="en-US"/>
        </w:rPr>
        <w:t>ÌNH</w:t>
      </w:r>
    </w:p>
    <w:p w14:paraId="7919FA00" w14:textId="48532BB6" w:rsidR="00466C8C" w:rsidRPr="007C4B22" w:rsidRDefault="006D349E" w:rsidP="00D0356D">
      <w:pPr>
        <w:widowControl w:val="0"/>
        <w:autoSpaceDE w:val="0"/>
        <w:autoSpaceDN w:val="0"/>
        <w:adjustRightInd w:val="0"/>
        <w:jc w:val="center"/>
        <w:rPr>
          <w:rFonts w:ascii="Times New Roman" w:hAnsi="Times New Roman" w:cs="Times New Roman"/>
          <w:b/>
          <w:bCs/>
          <w:sz w:val="28"/>
          <w:szCs w:val="28"/>
          <w:lang w:val="en-US"/>
        </w:rPr>
      </w:pPr>
      <w:bookmarkStart w:id="1" w:name="_Hlk212138316"/>
      <w:r w:rsidRPr="007C4B22">
        <w:rPr>
          <w:rFonts w:ascii="Times New Roman" w:hAnsi="Times New Roman" w:cs="Times New Roman"/>
          <w:b/>
          <w:bCs/>
          <w:sz w:val="28"/>
          <w:szCs w:val="28"/>
          <w:lang w:val="en-US"/>
        </w:rPr>
        <w:t xml:space="preserve">Dự thảo </w:t>
      </w:r>
      <w:bookmarkStart w:id="2" w:name="_Hlk213144196"/>
      <w:r w:rsidRPr="007C4B22">
        <w:rPr>
          <w:rFonts w:ascii="Times New Roman" w:hAnsi="Times New Roman" w:cs="Times New Roman"/>
          <w:b/>
          <w:bCs/>
          <w:sz w:val="28"/>
          <w:szCs w:val="28"/>
          <w:lang w:val="en-US"/>
        </w:rPr>
        <w:t xml:space="preserve">Nghị quyết </w:t>
      </w:r>
      <w:r w:rsidRPr="007C4B22">
        <w:rPr>
          <w:rFonts w:ascii="Times New Roman" w:hAnsi="Times New Roman" w:cs="Times New Roman"/>
          <w:b/>
          <w:bCs/>
          <w:sz w:val="28"/>
          <w:szCs w:val="28"/>
        </w:rPr>
        <w:t xml:space="preserve">về việc hỗ trợ doanh nghiệp nhỏ và vừa ứng dụng </w:t>
      </w:r>
      <w:r w:rsidRPr="007C4B22">
        <w:rPr>
          <w:rFonts w:ascii="Times New Roman" w:hAnsi="Times New Roman" w:cs="Times New Roman"/>
          <w:b/>
          <w:bCs/>
          <w:sz w:val="28"/>
          <w:szCs w:val="28"/>
          <w:lang w:val="en-US"/>
        </w:rPr>
        <w:br/>
      </w:r>
      <w:r w:rsidRPr="007C4B22">
        <w:rPr>
          <w:rFonts w:ascii="Times New Roman" w:hAnsi="Times New Roman" w:cs="Times New Roman"/>
          <w:b/>
          <w:bCs/>
          <w:sz w:val="28"/>
          <w:szCs w:val="28"/>
        </w:rPr>
        <w:t xml:space="preserve">khoa học công nghệ, đổi mới sáng tạo và chuyển đổi số trên địa bàn </w:t>
      </w:r>
      <w:r w:rsidRPr="007C4B22">
        <w:rPr>
          <w:rFonts w:ascii="Times New Roman" w:hAnsi="Times New Roman" w:cs="Times New Roman"/>
          <w:b/>
          <w:bCs/>
          <w:sz w:val="28"/>
          <w:szCs w:val="28"/>
          <w:lang w:val="en-US"/>
        </w:rPr>
        <w:br/>
      </w:r>
      <w:r w:rsidRPr="007C4B22">
        <w:rPr>
          <w:rFonts w:ascii="Times New Roman" w:hAnsi="Times New Roman" w:cs="Times New Roman"/>
          <w:b/>
          <w:bCs/>
          <w:sz w:val="28"/>
          <w:szCs w:val="28"/>
        </w:rPr>
        <w:t>Thành phố Hồ Chí Minh</w:t>
      </w:r>
      <w:bookmarkEnd w:id="1"/>
      <w:bookmarkEnd w:id="2"/>
    </w:p>
    <w:p w14:paraId="28A9CD40" w14:textId="76885C7C" w:rsidR="00466C8C" w:rsidRPr="007C4B22" w:rsidRDefault="00457B1F" w:rsidP="00D0356D">
      <w:pPr>
        <w:widowControl w:val="0"/>
        <w:autoSpaceDE w:val="0"/>
        <w:autoSpaceDN w:val="0"/>
        <w:adjustRightInd w:val="0"/>
        <w:spacing w:after="120"/>
        <w:jc w:val="center"/>
        <w:rPr>
          <w:rFonts w:ascii="Times New Roman" w:hAnsi="Times New Roman" w:cs="Times New Roman"/>
          <w:sz w:val="16"/>
          <w:szCs w:val="16"/>
          <w:lang w:val="en"/>
        </w:rPr>
      </w:pPr>
      <w:r w:rsidRPr="007C4B22">
        <w:rPr>
          <w:rFonts w:ascii="Times New Roman" w:hAnsi="Times New Roman" w:cs="Times New Roman"/>
          <w:sz w:val="16"/>
          <w:szCs w:val="16"/>
          <w:lang w:val="en"/>
        </w:rPr>
        <w:t>___________________________</w:t>
      </w:r>
    </w:p>
    <w:p w14:paraId="1696132E" w14:textId="77777777" w:rsidR="00457B1F" w:rsidRPr="007C4B22" w:rsidRDefault="00457B1F" w:rsidP="00D0356D">
      <w:pPr>
        <w:widowControl w:val="0"/>
        <w:autoSpaceDE w:val="0"/>
        <w:autoSpaceDN w:val="0"/>
        <w:adjustRightInd w:val="0"/>
        <w:jc w:val="center"/>
        <w:rPr>
          <w:rFonts w:ascii="Times New Roman" w:hAnsi="Times New Roman" w:cs="Times New Roman"/>
          <w:sz w:val="28"/>
          <w:szCs w:val="28"/>
          <w:lang w:val="en"/>
        </w:rPr>
      </w:pPr>
    </w:p>
    <w:p w14:paraId="7498CD41" w14:textId="1A7F4BE0" w:rsidR="00466C8C" w:rsidRPr="007C4B22" w:rsidRDefault="00466C8C" w:rsidP="00757670">
      <w:pPr>
        <w:widowControl w:val="0"/>
        <w:autoSpaceDE w:val="0"/>
        <w:autoSpaceDN w:val="0"/>
        <w:adjustRightInd w:val="0"/>
        <w:jc w:val="center"/>
        <w:rPr>
          <w:rFonts w:ascii="Times New Roman" w:hAnsi="Times New Roman" w:cs="Times New Roman"/>
          <w:sz w:val="28"/>
          <w:szCs w:val="28"/>
          <w:lang w:val="en-US"/>
        </w:rPr>
      </w:pPr>
      <w:r w:rsidRPr="007C4B22">
        <w:rPr>
          <w:rFonts w:ascii="Times New Roman" w:hAnsi="Times New Roman" w:cs="Times New Roman"/>
          <w:sz w:val="28"/>
          <w:szCs w:val="28"/>
          <w:lang w:val="en"/>
        </w:rPr>
        <w:t>Kính g</w:t>
      </w:r>
      <w:r w:rsidRPr="007C4B22">
        <w:rPr>
          <w:rFonts w:ascii="Times New Roman" w:hAnsi="Times New Roman" w:cs="Times New Roman"/>
          <w:sz w:val="28"/>
          <w:szCs w:val="28"/>
        </w:rPr>
        <w:t>ửi</w:t>
      </w:r>
      <w:r w:rsidR="00457B1F" w:rsidRPr="007C4B22">
        <w:rPr>
          <w:rFonts w:ascii="Times New Roman" w:hAnsi="Times New Roman" w:cs="Times New Roman"/>
          <w:sz w:val="28"/>
          <w:szCs w:val="28"/>
          <w:lang w:val="en-US"/>
        </w:rPr>
        <w:t>: Thường trực Ủy ban nhân dân Thành phố</w:t>
      </w:r>
    </w:p>
    <w:p w14:paraId="61807B49" w14:textId="77777777" w:rsidR="00466C8C" w:rsidRPr="007C4B22" w:rsidRDefault="00466C8C" w:rsidP="00D0356D">
      <w:pPr>
        <w:widowControl w:val="0"/>
        <w:autoSpaceDE w:val="0"/>
        <w:autoSpaceDN w:val="0"/>
        <w:adjustRightInd w:val="0"/>
        <w:jc w:val="center"/>
        <w:rPr>
          <w:rFonts w:ascii="Times New Roman" w:hAnsi="Times New Roman" w:cs="Times New Roman"/>
          <w:sz w:val="28"/>
          <w:szCs w:val="28"/>
          <w:lang w:val="en-US"/>
        </w:rPr>
      </w:pPr>
    </w:p>
    <w:p w14:paraId="25072F2D" w14:textId="0123E1B9" w:rsidR="00466C8C" w:rsidRPr="007C4B22" w:rsidRDefault="00466C8C" w:rsidP="00D0356D">
      <w:pPr>
        <w:widowControl w:val="0"/>
        <w:autoSpaceDE w:val="0"/>
        <w:autoSpaceDN w:val="0"/>
        <w:adjustRightInd w:val="0"/>
        <w:spacing w:before="120" w:after="120"/>
        <w:ind w:firstLine="567"/>
        <w:jc w:val="both"/>
        <w:rPr>
          <w:rFonts w:ascii="Times New Roman" w:hAnsi="Times New Roman" w:cs="Times New Roman"/>
          <w:sz w:val="28"/>
          <w:szCs w:val="28"/>
        </w:rPr>
      </w:pPr>
      <w:r w:rsidRPr="007C4B22">
        <w:rPr>
          <w:rFonts w:ascii="Times New Roman" w:hAnsi="Times New Roman" w:cs="Times New Roman"/>
          <w:sz w:val="28"/>
          <w:szCs w:val="28"/>
          <w:lang w:val="en"/>
        </w:rPr>
        <w:t>Th</w:t>
      </w:r>
      <w:r w:rsidRPr="007C4B22">
        <w:rPr>
          <w:rFonts w:ascii="Times New Roman" w:hAnsi="Times New Roman" w:cs="Times New Roman"/>
          <w:sz w:val="28"/>
          <w:szCs w:val="28"/>
        </w:rPr>
        <w:t>ực hiện quy định của Luật Ban h</w:t>
      </w:r>
      <w:r w:rsidRPr="007C4B22">
        <w:rPr>
          <w:rFonts w:ascii="Times New Roman" w:hAnsi="Times New Roman" w:cs="Times New Roman"/>
          <w:sz w:val="28"/>
          <w:szCs w:val="28"/>
          <w:lang w:val="en-US"/>
        </w:rPr>
        <w:t>ành văn b</w:t>
      </w:r>
      <w:r w:rsidRPr="007C4B22">
        <w:rPr>
          <w:rFonts w:ascii="Times New Roman" w:hAnsi="Times New Roman" w:cs="Times New Roman"/>
          <w:sz w:val="28"/>
          <w:szCs w:val="28"/>
        </w:rPr>
        <w:t>ản quy phạm ph</w:t>
      </w:r>
      <w:r w:rsidRPr="007C4B22">
        <w:rPr>
          <w:rFonts w:ascii="Times New Roman" w:hAnsi="Times New Roman" w:cs="Times New Roman"/>
          <w:sz w:val="28"/>
          <w:szCs w:val="28"/>
          <w:lang w:val="en-US"/>
        </w:rPr>
        <w:t>áp lu</w:t>
      </w:r>
      <w:r w:rsidRPr="007C4B22">
        <w:rPr>
          <w:rFonts w:ascii="Times New Roman" w:hAnsi="Times New Roman" w:cs="Times New Roman"/>
          <w:sz w:val="28"/>
          <w:szCs w:val="28"/>
        </w:rPr>
        <w:t xml:space="preserve">ật, </w:t>
      </w:r>
      <w:r w:rsidRPr="007C4B22">
        <w:rPr>
          <w:rFonts w:ascii="Times New Roman" w:hAnsi="Times New Roman" w:cs="Times New Roman"/>
          <w:sz w:val="28"/>
          <w:szCs w:val="28"/>
          <w:lang w:val="en-US"/>
        </w:rPr>
        <w:t xml:space="preserve">Sở Khoa học và Công nghệ </w:t>
      </w:r>
      <w:r w:rsidRPr="007C4B22">
        <w:rPr>
          <w:rFonts w:ascii="Times New Roman" w:hAnsi="Times New Roman" w:cs="Times New Roman"/>
          <w:sz w:val="28"/>
          <w:szCs w:val="28"/>
        </w:rPr>
        <w:t>k</w:t>
      </w:r>
      <w:r w:rsidRPr="007C4B22">
        <w:rPr>
          <w:rFonts w:ascii="Times New Roman" w:hAnsi="Times New Roman" w:cs="Times New Roman"/>
          <w:sz w:val="28"/>
          <w:szCs w:val="28"/>
          <w:lang w:val="en-US"/>
        </w:rPr>
        <w:t xml:space="preserve">ính trình Ủy ban nhân dân Thành phố </w:t>
      </w:r>
      <w:r w:rsidR="006D349E" w:rsidRPr="007C4B22">
        <w:rPr>
          <w:rFonts w:ascii="Times New Roman" w:hAnsi="Times New Roman" w:cs="Times New Roman"/>
          <w:sz w:val="28"/>
          <w:szCs w:val="28"/>
          <w:lang w:val="en-US"/>
        </w:rPr>
        <w:t xml:space="preserve">dự thảo </w:t>
      </w:r>
      <w:r w:rsidR="006D349E" w:rsidRPr="007C4B22">
        <w:rPr>
          <w:rFonts w:ascii="Times New Roman" w:hAnsi="Times New Roman" w:cs="Times New Roman"/>
          <w:i/>
          <w:iCs/>
          <w:sz w:val="28"/>
          <w:szCs w:val="28"/>
          <w:lang w:val="en-US"/>
        </w:rPr>
        <w:t xml:space="preserve">Nghị quyết </w:t>
      </w:r>
      <w:r w:rsidR="006D349E" w:rsidRPr="007C4B22">
        <w:rPr>
          <w:rFonts w:ascii="Times New Roman" w:hAnsi="Times New Roman" w:cs="Times New Roman"/>
          <w:i/>
          <w:iCs/>
          <w:sz w:val="28"/>
          <w:szCs w:val="28"/>
        </w:rPr>
        <w:t>về việc hỗ trợ doanh nghiệp nhỏ và vừa ứng dụng khoa học công nghệ, đổi mới sáng tạo và chuyển đổi số trên địa bàn Thành phố Hồ Chí Minh</w:t>
      </w:r>
      <w:r w:rsidR="006D349E" w:rsidRPr="007C4B22">
        <w:rPr>
          <w:rFonts w:ascii="Times New Roman" w:hAnsi="Times New Roman" w:cs="Times New Roman"/>
          <w:sz w:val="28"/>
          <w:szCs w:val="28"/>
        </w:rPr>
        <w:t xml:space="preserve"> </w:t>
      </w:r>
      <w:r w:rsidRPr="007C4B22">
        <w:rPr>
          <w:rFonts w:ascii="Times New Roman" w:hAnsi="Times New Roman" w:cs="Times New Roman"/>
          <w:sz w:val="28"/>
          <w:szCs w:val="28"/>
        </w:rPr>
        <w:t>như sau:</w:t>
      </w:r>
    </w:p>
    <w:p w14:paraId="7456BE6D" w14:textId="77777777" w:rsidR="006D349E" w:rsidRPr="007C4B22" w:rsidRDefault="006D349E" w:rsidP="006D349E">
      <w:pPr>
        <w:widowControl w:val="0"/>
        <w:autoSpaceDE w:val="0"/>
        <w:autoSpaceDN w:val="0"/>
        <w:adjustRightInd w:val="0"/>
        <w:spacing w:after="120"/>
        <w:ind w:firstLine="567"/>
        <w:rPr>
          <w:rFonts w:ascii="Times New Roman" w:hAnsi="Times New Roman" w:cs="Times New Roman"/>
          <w:b/>
          <w:bCs/>
          <w:sz w:val="28"/>
          <w:szCs w:val="28"/>
        </w:rPr>
      </w:pPr>
      <w:bookmarkStart w:id="3" w:name="_Hlk208563689"/>
      <w:r w:rsidRPr="007C4B22">
        <w:rPr>
          <w:rFonts w:ascii="Times New Roman" w:hAnsi="Times New Roman" w:cs="Times New Roman"/>
          <w:b/>
          <w:bCs/>
          <w:sz w:val="28"/>
          <w:szCs w:val="28"/>
        </w:rPr>
        <w:t>I. SỰ CẦN THIẾT BAN H</w:t>
      </w:r>
      <w:r w:rsidRPr="007C4B22">
        <w:rPr>
          <w:rFonts w:ascii="Times New Roman" w:hAnsi="Times New Roman" w:cs="Times New Roman"/>
          <w:b/>
          <w:bCs/>
          <w:sz w:val="28"/>
          <w:szCs w:val="28"/>
          <w:lang w:val="en-US"/>
        </w:rPr>
        <w:t>ÀNH NGHỊ QUYẾT</w:t>
      </w:r>
    </w:p>
    <w:p w14:paraId="3ED44985" w14:textId="77777777" w:rsidR="006D349E" w:rsidRPr="007C4B22" w:rsidRDefault="006D349E" w:rsidP="006D349E">
      <w:pPr>
        <w:widowControl w:val="0"/>
        <w:autoSpaceDE w:val="0"/>
        <w:autoSpaceDN w:val="0"/>
        <w:adjustRightInd w:val="0"/>
        <w:spacing w:after="120"/>
        <w:ind w:firstLine="567"/>
        <w:rPr>
          <w:rFonts w:ascii="Times New Roman" w:hAnsi="Times New Roman" w:cs="Times New Roman"/>
          <w:b/>
          <w:bCs/>
          <w:sz w:val="28"/>
          <w:szCs w:val="28"/>
          <w:lang w:val="en-US"/>
        </w:rPr>
      </w:pPr>
      <w:r w:rsidRPr="007C4B22">
        <w:rPr>
          <w:rFonts w:ascii="Times New Roman" w:hAnsi="Times New Roman" w:cs="Times New Roman"/>
          <w:b/>
          <w:bCs/>
          <w:sz w:val="28"/>
          <w:szCs w:val="28"/>
        </w:rPr>
        <w:t xml:space="preserve">1. </w:t>
      </w:r>
      <w:r w:rsidRPr="007C4B22">
        <w:rPr>
          <w:rFonts w:ascii="Times New Roman" w:hAnsi="Times New Roman" w:cs="Times New Roman"/>
          <w:b/>
          <w:bCs/>
          <w:sz w:val="28"/>
          <w:szCs w:val="28"/>
          <w:lang w:val="en-US"/>
        </w:rPr>
        <w:t>CƠ SỞ CHÍNH TRỊ</w:t>
      </w:r>
    </w:p>
    <w:p w14:paraId="0E76D65A" w14:textId="77777777" w:rsidR="0034013D" w:rsidRPr="007C4B22" w:rsidRDefault="0034013D" w:rsidP="0034013D">
      <w:pPr>
        <w:widowControl w:val="0"/>
        <w:spacing w:after="120"/>
        <w:ind w:firstLine="567"/>
        <w:jc w:val="both"/>
        <w:rPr>
          <w:rFonts w:ascii="Times New Roman" w:hAnsi="Times New Roman" w:cs="Times New Roman"/>
          <w:b/>
          <w:bCs/>
          <w:spacing w:val="-4"/>
          <w:sz w:val="28"/>
          <w:szCs w:val="28"/>
        </w:rPr>
      </w:pPr>
      <w:r w:rsidRPr="007C4B22">
        <w:rPr>
          <w:rFonts w:ascii="Times New Roman" w:hAnsi="Times New Roman" w:cs="Times New Roman"/>
          <w:b/>
          <w:bCs/>
          <w:sz w:val="28"/>
          <w:szCs w:val="28"/>
        </w:rPr>
        <w:t xml:space="preserve">1.1. </w:t>
      </w:r>
      <w:r w:rsidRPr="007C4B22">
        <w:rPr>
          <w:rFonts w:ascii="Times New Roman" w:hAnsi="Times New Roman" w:cs="Times New Roman"/>
          <w:b/>
          <w:bCs/>
          <w:spacing w:val="-4"/>
          <w:sz w:val="28"/>
          <w:szCs w:val="28"/>
        </w:rPr>
        <w:t xml:space="preserve">Nghị quyết số 57-NQ/TW ngày 22 tháng 12 năm 2024 của Bộ Chính trị về đột phá phát triển khoa học, công nghệ, đổi mới sáng tạo và chuyển đổi số quốc gia </w:t>
      </w:r>
    </w:p>
    <w:p w14:paraId="0009EC4D" w14:textId="77777777" w:rsidR="0034013D" w:rsidRPr="007C4B22" w:rsidRDefault="0034013D" w:rsidP="0034013D">
      <w:pPr>
        <w:widowControl w:val="0"/>
        <w:spacing w:after="120"/>
        <w:ind w:firstLine="567"/>
        <w:jc w:val="both"/>
        <w:rPr>
          <w:rFonts w:ascii="Times New Roman" w:hAnsi="Times New Roman" w:cs="Times New Roman"/>
          <w:sz w:val="28"/>
          <w:szCs w:val="28"/>
          <w:lang w:val="en-US"/>
        </w:rPr>
      </w:pPr>
      <w:bookmarkStart w:id="4" w:name="dieu_2_1"/>
      <w:r w:rsidRPr="007C4B22">
        <w:rPr>
          <w:rFonts w:ascii="Times New Roman" w:hAnsi="Times New Roman" w:cs="Times New Roman"/>
          <w:sz w:val="28"/>
          <w:szCs w:val="28"/>
        </w:rPr>
        <w:t>a) Khoản 2. Mục III</w:t>
      </w:r>
      <w:r w:rsidRPr="007C4B22">
        <w:rPr>
          <w:rFonts w:ascii="Times New Roman" w:hAnsi="Times New Roman" w:cs="Times New Roman"/>
          <w:sz w:val="28"/>
          <w:szCs w:val="28"/>
          <w:lang w:val="en-US"/>
        </w:rPr>
        <w:t>. Nhiệm vụ và giải pháp</w:t>
      </w:r>
    </w:p>
    <w:p w14:paraId="17BB02E4"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b/>
          <w:bCs/>
          <w:sz w:val="28"/>
          <w:szCs w:val="28"/>
        </w:rPr>
        <w:t>“</w:t>
      </w:r>
      <w:r w:rsidRPr="007C4B22">
        <w:rPr>
          <w:rFonts w:ascii="Times New Roman" w:hAnsi="Times New Roman" w:cs="Times New Roman"/>
          <w:b/>
          <w:bCs/>
          <w:i/>
          <w:iCs/>
          <w:sz w:val="28"/>
          <w:szCs w:val="28"/>
        </w:rPr>
        <w:t>2. Khẩn trương, quyết liệt hoàn thiện thể chế; xoá bỏ mọi tư tưởng, quan niệm, rào cản đang cản trở sự phát triển; đưa thể chế thành một lợi thế cạnh tranh trong phát triển khoa học, công nghệ, đổi mới sáng tạo và chuyển đổi số</w:t>
      </w:r>
      <w:bookmarkEnd w:id="4"/>
    </w:p>
    <w:p w14:paraId="7C6AB227" w14:textId="77777777" w:rsidR="0034013D" w:rsidRPr="007C4B22" w:rsidRDefault="0034013D" w:rsidP="0034013D">
      <w:pPr>
        <w:widowControl w:val="0"/>
        <w:spacing w:after="120"/>
        <w:ind w:firstLine="567"/>
        <w:jc w:val="both"/>
        <w:rPr>
          <w:rFonts w:ascii="Times New Roman" w:hAnsi="Times New Roman" w:cs="Times New Roman"/>
          <w:sz w:val="28"/>
          <w:szCs w:val="28"/>
        </w:rPr>
      </w:pPr>
      <w:r w:rsidRPr="007C4B22">
        <w:rPr>
          <w:rFonts w:ascii="Times New Roman" w:hAnsi="Times New Roman" w:cs="Times New Roman"/>
          <w:i/>
          <w:iCs/>
          <w:sz w:val="28"/>
          <w:szCs w:val="28"/>
          <w:lang w:val="en-SG"/>
        </w:rPr>
        <w:t>Khẩn trương s</w:t>
      </w:r>
      <w:r w:rsidRPr="007C4B22">
        <w:rPr>
          <w:rFonts w:ascii="Times New Roman" w:hAnsi="Times New Roman" w:cs="Times New Roman"/>
          <w:i/>
          <w:iCs/>
          <w:sz w:val="28"/>
          <w:szCs w:val="28"/>
        </w:rPr>
        <w:t>ửa đổi, bổ sung, hoàn thiện đồng bộ các quy định pháp luật về khoa học, công nghệ, đầu tư, đầu tư công, mua sắm công, ngân sách nhà nước, tài sản công, sở hữu trí tuệ, thuế… để tháo gỡ các điểm nghẽn, rào cản, giải phóng các nguồn lực, khuyến khích, phát triển khoa học, công nghệ, đổi mới sáng tạo, chuyển đổi số quốc gia, phát triển nguồn nhân lực</w:t>
      </w:r>
      <w:r w:rsidRPr="007C4B22">
        <w:rPr>
          <w:rFonts w:ascii="Times New Roman" w:hAnsi="Times New Roman" w:cs="Times New Roman"/>
          <w:sz w:val="28"/>
          <w:szCs w:val="28"/>
        </w:rPr>
        <w:t>…”</w:t>
      </w:r>
    </w:p>
    <w:p w14:paraId="24417B0C" w14:textId="77777777" w:rsidR="0034013D" w:rsidRPr="007C4B22" w:rsidRDefault="0034013D" w:rsidP="0034013D">
      <w:pPr>
        <w:widowControl w:val="0"/>
        <w:spacing w:after="120"/>
        <w:ind w:firstLine="567"/>
        <w:jc w:val="both"/>
        <w:rPr>
          <w:rFonts w:ascii="Times New Roman" w:hAnsi="Times New Roman" w:cs="Times New Roman"/>
          <w:sz w:val="28"/>
          <w:szCs w:val="28"/>
        </w:rPr>
      </w:pPr>
      <w:bookmarkStart w:id="5" w:name="dieu_6"/>
      <w:r w:rsidRPr="007C4B22">
        <w:rPr>
          <w:rFonts w:ascii="Times New Roman" w:hAnsi="Times New Roman" w:cs="Times New Roman"/>
          <w:sz w:val="28"/>
          <w:szCs w:val="28"/>
        </w:rPr>
        <w:t>b) Khoản 6, Mục III</w:t>
      </w:r>
      <w:r w:rsidRPr="007C4B22">
        <w:rPr>
          <w:rFonts w:ascii="Times New Roman" w:hAnsi="Times New Roman" w:cs="Times New Roman"/>
          <w:sz w:val="28"/>
          <w:szCs w:val="28"/>
          <w:lang w:val="en-US"/>
        </w:rPr>
        <w:t>. Nhiệm vụ và giải pháp</w:t>
      </w:r>
      <w:r w:rsidRPr="007C4B22">
        <w:rPr>
          <w:rFonts w:ascii="Times New Roman" w:hAnsi="Times New Roman" w:cs="Times New Roman"/>
          <w:sz w:val="28"/>
          <w:szCs w:val="28"/>
        </w:rPr>
        <w:t xml:space="preserve"> </w:t>
      </w:r>
    </w:p>
    <w:p w14:paraId="7F1A4CF4"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b/>
          <w:bCs/>
          <w:sz w:val="28"/>
          <w:szCs w:val="28"/>
        </w:rPr>
        <w:t>“</w:t>
      </w:r>
      <w:r w:rsidRPr="007C4B22">
        <w:rPr>
          <w:rFonts w:ascii="Times New Roman" w:hAnsi="Times New Roman" w:cs="Times New Roman"/>
          <w:b/>
          <w:bCs/>
          <w:i/>
          <w:iCs/>
          <w:sz w:val="28"/>
          <w:szCs w:val="28"/>
        </w:rPr>
        <w:t>6. Thúc đẩy mạnh mẽ hoạt động khoa học, công nghệ, đổi mới sáng tạo và chuyển đổi số trong doanh nghiệp</w:t>
      </w:r>
      <w:bookmarkEnd w:id="5"/>
    </w:p>
    <w:p w14:paraId="2F07256D"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i/>
          <w:iCs/>
          <w:sz w:val="28"/>
          <w:szCs w:val="28"/>
        </w:rPr>
        <w:t xml:space="preserve">- </w:t>
      </w:r>
      <w:r w:rsidRPr="007C4B22">
        <w:rPr>
          <w:rFonts w:ascii="Times New Roman" w:hAnsi="Times New Roman" w:cs="Times New Roman"/>
          <w:i/>
          <w:iCs/>
          <w:sz w:val="28"/>
          <w:szCs w:val="28"/>
          <w:u w:val="single"/>
        </w:rPr>
        <w:t>Có các chính sách ưu đãi, khuyến khích doanh nghiệp, nhất là doanh nghiệp vừa và nhỏ đầu tư cho chuyển đổi số, nghiên cứu, ứng dụng khoa học, đổi mới công nghệ để nâng cao hiệu quả sản xuất kinh doanh, quản trị doanh nghiệp</w:t>
      </w:r>
      <w:r w:rsidRPr="007C4B22">
        <w:rPr>
          <w:rFonts w:ascii="Times New Roman" w:hAnsi="Times New Roman" w:cs="Times New Roman"/>
          <w:i/>
          <w:iCs/>
          <w:sz w:val="28"/>
          <w:szCs w:val="28"/>
        </w:rPr>
        <w:t>; đẩy mạnh chuyển giao tri thức, đào tạo nhân lực khoa học, công nghệ, đổi mới sáng tạo thông qua doanh nghiệp có vốn đầu tư trực tiếp nước ngoài (FDI)</w:t>
      </w:r>
      <w:r w:rsidRPr="007C4B22">
        <w:rPr>
          <w:rFonts w:ascii="Times New Roman" w:hAnsi="Times New Roman" w:cs="Times New Roman"/>
          <w:i/>
          <w:iCs/>
          <w:sz w:val="28"/>
          <w:szCs w:val="28"/>
          <w:lang w:val="en-SG"/>
        </w:rPr>
        <w:t xml:space="preserve">; </w:t>
      </w:r>
      <w:r w:rsidRPr="007C4B22">
        <w:rPr>
          <w:rFonts w:ascii="Times New Roman" w:hAnsi="Times New Roman" w:cs="Times New Roman"/>
          <w:i/>
          <w:iCs/>
          <w:sz w:val="28"/>
          <w:szCs w:val="28"/>
        </w:rPr>
        <w:t>hỗ trợ doanh nghiệp công nghệ trong nước đầu tư ra nước ngoài.</w:t>
      </w:r>
    </w:p>
    <w:p w14:paraId="403398F2"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i/>
          <w:iCs/>
          <w:sz w:val="28"/>
          <w:szCs w:val="28"/>
        </w:rPr>
        <w:lastRenderedPageBreak/>
        <w:t xml:space="preserve">- </w:t>
      </w:r>
      <w:r w:rsidRPr="007C4B22">
        <w:rPr>
          <w:rFonts w:ascii="Times New Roman" w:hAnsi="Times New Roman" w:cs="Times New Roman"/>
          <w:i/>
          <w:iCs/>
          <w:sz w:val="28"/>
          <w:szCs w:val="28"/>
          <w:u w:val="single"/>
        </w:rPr>
        <w:t>Có chính sách đủ mạnh khuyến khích tinh thần khởi nghiệp về khoa học, công nghệ, đổi mới sáng tạo và chuyển đổi số,</w:t>
      </w:r>
      <w:r w:rsidRPr="007C4B22">
        <w:rPr>
          <w:rFonts w:ascii="Times New Roman" w:hAnsi="Times New Roman" w:cs="Times New Roman"/>
          <w:i/>
          <w:iCs/>
          <w:sz w:val="28"/>
          <w:szCs w:val="28"/>
        </w:rPr>
        <w:t xml:space="preserve"> cùng với chính sách hỗ trợ khởi nghiệp và thu hút các doanh nghiệp trong và ngoài nước khởi nghiệp tại Việt Nam.</w:t>
      </w:r>
    </w:p>
    <w:p w14:paraId="167F474B"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i/>
          <w:iCs/>
          <w:sz w:val="28"/>
          <w:szCs w:val="28"/>
        </w:rPr>
        <w:t>………”.</w:t>
      </w:r>
    </w:p>
    <w:p w14:paraId="2BDED7BF" w14:textId="77777777" w:rsidR="0034013D" w:rsidRPr="007C4B22" w:rsidRDefault="0034013D" w:rsidP="0034013D">
      <w:pPr>
        <w:widowControl w:val="0"/>
        <w:spacing w:after="120"/>
        <w:ind w:firstLine="567"/>
        <w:jc w:val="both"/>
        <w:rPr>
          <w:rFonts w:ascii="Times New Roman" w:hAnsi="Times New Roman" w:cs="Times New Roman"/>
          <w:b/>
          <w:bCs/>
          <w:sz w:val="28"/>
          <w:szCs w:val="28"/>
        </w:rPr>
      </w:pPr>
      <w:r w:rsidRPr="007C4B22">
        <w:rPr>
          <w:rFonts w:ascii="Times New Roman" w:hAnsi="Times New Roman" w:cs="Times New Roman"/>
          <w:b/>
          <w:bCs/>
          <w:sz w:val="28"/>
          <w:szCs w:val="28"/>
          <w:lang w:val="en-US"/>
        </w:rPr>
        <w:t>1</w:t>
      </w:r>
      <w:r w:rsidRPr="007C4B22">
        <w:rPr>
          <w:rFonts w:ascii="Times New Roman" w:hAnsi="Times New Roman" w:cs="Times New Roman"/>
          <w:b/>
          <w:bCs/>
          <w:sz w:val="28"/>
          <w:szCs w:val="28"/>
        </w:rPr>
        <w:t>.2. Nghị quyết số 68-NQ/TW ngày 04 tháng 5 năm 2025 của Bộ Chính trị về phát triển kinh tế tư nhân.</w:t>
      </w:r>
    </w:p>
    <w:p w14:paraId="1F078983" w14:textId="77777777" w:rsidR="0034013D" w:rsidRPr="007C4B22" w:rsidRDefault="0034013D" w:rsidP="0034013D">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rPr>
        <w:t>Khoản 4</w:t>
      </w:r>
      <w:r w:rsidRPr="007C4B22">
        <w:rPr>
          <w:rFonts w:ascii="Times New Roman" w:hAnsi="Times New Roman" w:cs="Times New Roman"/>
          <w:sz w:val="28"/>
          <w:szCs w:val="28"/>
          <w:lang w:val="en-US"/>
        </w:rPr>
        <w:t>, phần III. Nhiệm vụ, giải pháp</w:t>
      </w:r>
    </w:p>
    <w:p w14:paraId="7F33393B"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bookmarkStart w:id="6" w:name="dieu_4"/>
      <w:r w:rsidRPr="007C4B22">
        <w:rPr>
          <w:rFonts w:ascii="Times New Roman" w:hAnsi="Times New Roman" w:cs="Times New Roman"/>
          <w:i/>
          <w:iCs/>
          <w:sz w:val="28"/>
          <w:szCs w:val="28"/>
        </w:rPr>
        <w:t>“</w:t>
      </w:r>
      <w:r w:rsidRPr="007C4B22">
        <w:rPr>
          <w:rFonts w:ascii="Times New Roman" w:hAnsi="Times New Roman" w:cs="Times New Roman"/>
          <w:b/>
          <w:bCs/>
          <w:i/>
          <w:iCs/>
          <w:sz w:val="28"/>
          <w:szCs w:val="28"/>
        </w:rPr>
        <w:t>4. Thúc đẩy khoa học công nghệ, đổi mới sáng tạo, chuyển đổi số, chuyển đổi xanh, kinh doanh hiệu quả, bền vững trong kinh tế tư nhân</w:t>
      </w:r>
      <w:bookmarkEnd w:id="6"/>
    </w:p>
    <w:p w14:paraId="6B279A0C"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i/>
          <w:iCs/>
          <w:sz w:val="28"/>
          <w:szCs w:val="28"/>
        </w:rPr>
        <w:t>- Triển khai quyết liệt Nghị quyết số </w:t>
      </w:r>
      <w:bookmarkStart w:id="7" w:name="tvpllink_nxbvgyyzph_1"/>
      <w:r w:rsidRPr="007C4B22">
        <w:rPr>
          <w:rFonts w:ascii="Times New Roman" w:hAnsi="Times New Roman" w:cs="Times New Roman"/>
          <w:i/>
          <w:iCs/>
          <w:sz w:val="28"/>
          <w:szCs w:val="28"/>
        </w:rPr>
        <w:fldChar w:fldCharType="begin"/>
      </w:r>
      <w:r w:rsidRPr="007C4B22">
        <w:rPr>
          <w:rFonts w:ascii="Times New Roman" w:hAnsi="Times New Roman" w:cs="Times New Roman"/>
          <w:i/>
          <w:iCs/>
          <w:sz w:val="28"/>
          <w:szCs w:val="28"/>
        </w:rPr>
        <w:instrText>HYPERLINK "https://thuvienphapluat.vn/van-ban/Cong-nghe-thong-tin/Nghi-quyet-57-NQ-TW-2024-dot-pha-phat-trien-khoa-hoc-cong-nghe-doi-moi-sang-tao-637245.aspx" \t "_blank"</w:instrText>
      </w:r>
      <w:r w:rsidRPr="007C4B22">
        <w:rPr>
          <w:rFonts w:ascii="Times New Roman" w:hAnsi="Times New Roman" w:cs="Times New Roman"/>
          <w:i/>
          <w:iCs/>
          <w:sz w:val="28"/>
          <w:szCs w:val="28"/>
        </w:rPr>
      </w:r>
      <w:r w:rsidRPr="007C4B22">
        <w:rPr>
          <w:rFonts w:ascii="Times New Roman" w:hAnsi="Times New Roman" w:cs="Times New Roman"/>
          <w:i/>
          <w:iCs/>
          <w:sz w:val="28"/>
          <w:szCs w:val="28"/>
        </w:rPr>
        <w:fldChar w:fldCharType="separate"/>
      </w:r>
      <w:r w:rsidRPr="007C4B22">
        <w:rPr>
          <w:rStyle w:val="Hyperlink"/>
          <w:rFonts w:ascii="Times New Roman" w:eastAsia="Calibri" w:hAnsi="Times New Roman" w:cs="Times New Roman"/>
          <w:i/>
          <w:iCs/>
          <w:color w:val="auto"/>
          <w:sz w:val="28"/>
          <w:szCs w:val="28"/>
        </w:rPr>
        <w:t>57-NQ/TW</w:t>
      </w:r>
      <w:r w:rsidRPr="007C4B22">
        <w:rPr>
          <w:rFonts w:ascii="Times New Roman" w:hAnsi="Times New Roman" w:cs="Times New Roman"/>
          <w:i/>
          <w:iCs/>
          <w:sz w:val="28"/>
          <w:szCs w:val="28"/>
        </w:rPr>
        <w:fldChar w:fldCharType="end"/>
      </w:r>
      <w:bookmarkEnd w:id="7"/>
      <w:r w:rsidRPr="007C4B22">
        <w:rPr>
          <w:rFonts w:ascii="Times New Roman" w:hAnsi="Times New Roman" w:cs="Times New Roman"/>
          <w:i/>
          <w:iCs/>
          <w:sz w:val="28"/>
          <w:szCs w:val="28"/>
        </w:rPr>
        <w:t xml:space="preserve"> ngày 22 tháng 12 năm 2024 của Bộ Chính trị về đột phá phát triển khoa học, công nghệ, đổi mới sáng tạo và chuyển đổi số quốc gia trong khu vực kinh tế tư nhân.”</w:t>
      </w:r>
    </w:p>
    <w:p w14:paraId="694DA3E3" w14:textId="77777777" w:rsidR="0034013D" w:rsidRPr="007C4B22" w:rsidRDefault="0034013D" w:rsidP="0034013D">
      <w:pPr>
        <w:widowControl w:val="0"/>
        <w:spacing w:after="120"/>
        <w:ind w:firstLine="567"/>
        <w:jc w:val="both"/>
        <w:rPr>
          <w:rFonts w:ascii="Times New Roman" w:hAnsi="Times New Roman" w:cs="Times New Roman"/>
          <w:b/>
          <w:bCs/>
          <w:spacing w:val="-4"/>
          <w:sz w:val="28"/>
          <w:szCs w:val="28"/>
        </w:rPr>
      </w:pPr>
      <w:r w:rsidRPr="007C4B22">
        <w:rPr>
          <w:rFonts w:ascii="Times New Roman" w:hAnsi="Times New Roman" w:cs="Times New Roman"/>
          <w:b/>
          <w:bCs/>
          <w:sz w:val="28"/>
          <w:szCs w:val="28"/>
          <w:lang w:val="en-US"/>
        </w:rPr>
        <w:t xml:space="preserve">1.3. </w:t>
      </w:r>
      <w:bookmarkStart w:id="8" w:name="_Hlk211524281"/>
      <w:r w:rsidRPr="007C4B22">
        <w:rPr>
          <w:rFonts w:ascii="Times New Roman" w:hAnsi="Times New Roman" w:cs="Times New Roman"/>
          <w:b/>
          <w:bCs/>
          <w:spacing w:val="-4"/>
          <w:sz w:val="28"/>
          <w:szCs w:val="28"/>
        </w:rPr>
        <w:t xml:space="preserve">Kế hoạch hành động số </w:t>
      </w:r>
      <w:r w:rsidRPr="007C4B22">
        <w:rPr>
          <w:rFonts w:ascii="Times New Roman" w:hAnsi="Times New Roman" w:cs="Times New Roman"/>
          <w:b/>
          <w:bCs/>
          <w:spacing w:val="-4"/>
          <w:sz w:val="28"/>
          <w:szCs w:val="28"/>
          <w:lang w:val="en-US"/>
        </w:rPr>
        <w:t>19</w:t>
      </w:r>
      <w:r w:rsidRPr="007C4B22">
        <w:rPr>
          <w:rFonts w:ascii="Times New Roman" w:hAnsi="Times New Roman" w:cs="Times New Roman"/>
          <w:b/>
          <w:bCs/>
          <w:spacing w:val="-4"/>
          <w:sz w:val="28"/>
          <w:szCs w:val="28"/>
        </w:rPr>
        <w:t xml:space="preserve">-KH/TU </w:t>
      </w:r>
      <w:r w:rsidRPr="007C4B22">
        <w:rPr>
          <w:rFonts w:ascii="Times New Roman" w:hAnsi="Times New Roman" w:cs="Times New Roman"/>
          <w:b/>
          <w:bCs/>
          <w:spacing w:val="-4"/>
          <w:sz w:val="28"/>
          <w:szCs w:val="28"/>
          <w:lang w:val="en-US"/>
        </w:rPr>
        <w:t xml:space="preserve">ngày 09 tháng 12 năm 2025 của Thành ủy Thành phố </w:t>
      </w:r>
      <w:r w:rsidRPr="007C4B22">
        <w:rPr>
          <w:rFonts w:ascii="Times New Roman" w:hAnsi="Times New Roman" w:cs="Times New Roman"/>
          <w:b/>
          <w:bCs/>
          <w:spacing w:val="-4"/>
          <w:sz w:val="28"/>
          <w:szCs w:val="28"/>
        </w:rPr>
        <w:t xml:space="preserve">về thực hiện nghị quyết số 57-NQ/TW ngày 22 tháng 12 năm 2024 của </w:t>
      </w:r>
      <w:r w:rsidRPr="007C4B22">
        <w:rPr>
          <w:rFonts w:ascii="Times New Roman" w:hAnsi="Times New Roman" w:cs="Times New Roman"/>
          <w:b/>
          <w:bCs/>
          <w:spacing w:val="-4"/>
          <w:sz w:val="28"/>
          <w:szCs w:val="28"/>
          <w:lang w:val="en-US"/>
        </w:rPr>
        <w:t>B</w:t>
      </w:r>
      <w:r w:rsidRPr="007C4B22">
        <w:rPr>
          <w:rFonts w:ascii="Times New Roman" w:hAnsi="Times New Roman" w:cs="Times New Roman"/>
          <w:b/>
          <w:bCs/>
          <w:spacing w:val="-4"/>
          <w:sz w:val="28"/>
          <w:szCs w:val="28"/>
        </w:rPr>
        <w:t xml:space="preserve">ộ </w:t>
      </w:r>
      <w:r w:rsidRPr="007C4B22">
        <w:rPr>
          <w:rFonts w:ascii="Times New Roman" w:hAnsi="Times New Roman" w:cs="Times New Roman"/>
          <w:b/>
          <w:bCs/>
          <w:spacing w:val="-4"/>
          <w:sz w:val="28"/>
          <w:szCs w:val="28"/>
          <w:lang w:val="en-US"/>
        </w:rPr>
        <w:t>C</w:t>
      </w:r>
      <w:r w:rsidRPr="007C4B22">
        <w:rPr>
          <w:rFonts w:ascii="Times New Roman" w:hAnsi="Times New Roman" w:cs="Times New Roman"/>
          <w:b/>
          <w:bCs/>
          <w:spacing w:val="-4"/>
          <w:sz w:val="28"/>
          <w:szCs w:val="28"/>
        </w:rPr>
        <w:t>hính trị về đột phá phát triển khoa học, công nghệ, đổi mới sáng tạo và chuyển đổi số quốc gia</w:t>
      </w:r>
      <w:bookmarkEnd w:id="8"/>
    </w:p>
    <w:p w14:paraId="62951A19" w14:textId="77777777" w:rsidR="0034013D" w:rsidRPr="007C4B22" w:rsidRDefault="0034013D" w:rsidP="0034013D">
      <w:pPr>
        <w:widowControl w:val="0"/>
        <w:spacing w:after="120"/>
        <w:ind w:firstLine="567"/>
        <w:jc w:val="both"/>
        <w:rPr>
          <w:rFonts w:ascii="Times New Roman" w:hAnsi="Times New Roman" w:cs="Times New Roman"/>
          <w:sz w:val="28"/>
          <w:szCs w:val="28"/>
        </w:rPr>
      </w:pPr>
      <w:r w:rsidRPr="007C4B22">
        <w:rPr>
          <w:rFonts w:ascii="Times New Roman" w:hAnsi="Times New Roman" w:cs="Times New Roman"/>
          <w:sz w:val="28"/>
          <w:szCs w:val="28"/>
        </w:rPr>
        <w:t>a) Điểm 3.</w:t>
      </w:r>
      <w:r w:rsidRPr="007C4B22">
        <w:rPr>
          <w:rFonts w:ascii="Times New Roman" w:hAnsi="Times New Roman" w:cs="Times New Roman"/>
          <w:sz w:val="28"/>
          <w:szCs w:val="28"/>
          <w:lang w:val="en-US"/>
        </w:rPr>
        <w:t>1</w:t>
      </w:r>
      <w:r w:rsidRPr="007C4B22">
        <w:rPr>
          <w:rFonts w:ascii="Times New Roman" w:hAnsi="Times New Roman" w:cs="Times New Roman"/>
          <w:sz w:val="28"/>
          <w:szCs w:val="28"/>
        </w:rPr>
        <w:t>, Khoản 3, Mục III. Nhiệm vụ và giải pháp</w:t>
      </w:r>
    </w:p>
    <w:p w14:paraId="0D171ABC" w14:textId="77777777" w:rsidR="0034013D" w:rsidRPr="007C4B22" w:rsidRDefault="0034013D" w:rsidP="0034013D">
      <w:pPr>
        <w:widowControl w:val="0"/>
        <w:spacing w:after="120"/>
        <w:ind w:firstLine="567"/>
        <w:jc w:val="both"/>
        <w:rPr>
          <w:rFonts w:ascii="Times New Roman" w:hAnsi="Times New Roman" w:cs="Times New Roman"/>
          <w:b/>
          <w:bCs/>
          <w:i/>
          <w:iCs/>
          <w:sz w:val="28"/>
          <w:szCs w:val="28"/>
        </w:rPr>
      </w:pPr>
      <w:r w:rsidRPr="007C4B22">
        <w:rPr>
          <w:rFonts w:ascii="Times New Roman" w:hAnsi="Times New Roman" w:cs="Times New Roman"/>
          <w:b/>
          <w:bCs/>
          <w:sz w:val="28"/>
          <w:szCs w:val="28"/>
        </w:rPr>
        <w:t>“</w:t>
      </w:r>
      <w:r w:rsidRPr="007C4B22">
        <w:rPr>
          <w:rFonts w:ascii="Times New Roman" w:hAnsi="Times New Roman" w:cs="Times New Roman"/>
          <w:b/>
          <w:bCs/>
          <w:i/>
          <w:iCs/>
          <w:sz w:val="28"/>
          <w:szCs w:val="28"/>
        </w:rPr>
        <w:t xml:space="preserve">3. Hoàn thiện thể chế, chính sách tạo đột phá, đảm bảo nguồn lực </w:t>
      </w:r>
    </w:p>
    <w:p w14:paraId="4A69561E" w14:textId="77777777" w:rsidR="0034013D" w:rsidRPr="007C4B22" w:rsidRDefault="0034013D" w:rsidP="0034013D">
      <w:pPr>
        <w:widowControl w:val="0"/>
        <w:spacing w:after="120"/>
        <w:ind w:firstLine="567"/>
        <w:jc w:val="both"/>
        <w:rPr>
          <w:rFonts w:ascii="Times New Roman" w:hAnsi="Times New Roman" w:cs="Times New Roman"/>
          <w:i/>
          <w:iCs/>
          <w:sz w:val="28"/>
          <w:szCs w:val="28"/>
          <w:u w:val="single"/>
        </w:rPr>
      </w:pPr>
      <w:r w:rsidRPr="007C4B22">
        <w:rPr>
          <w:rFonts w:ascii="Times New Roman" w:hAnsi="Times New Roman" w:cs="Times New Roman"/>
          <w:b/>
          <w:bCs/>
          <w:i/>
          <w:iCs/>
          <w:sz w:val="28"/>
          <w:szCs w:val="28"/>
        </w:rPr>
        <w:t>3.1.</w:t>
      </w:r>
      <w:r w:rsidRPr="007C4B22">
        <w:rPr>
          <w:rFonts w:ascii="Times New Roman" w:hAnsi="Times New Roman" w:cs="Times New Roman"/>
          <w:i/>
          <w:iCs/>
          <w:sz w:val="28"/>
          <w:szCs w:val="28"/>
        </w:rPr>
        <w:t xml:space="preserve"> Chủ động rà soát, đề xuất sửa đổi, bổ sung các văn bản pháp luật (các quy định về lĩnh vực đất đai, đầu tư, mua sắm công, thủ tục hành chính, sở hữu trí tuệ, thuế, tín dụng...) thuộc thẩm quyền của Thành phố hoặc trình cấp có thẩm quyền sửa đổi, bổ sung để ban hành chính sách ưu đãi trong nghiên cứu khoa học, đổi mới sáng tạo; </w:t>
      </w:r>
      <w:r w:rsidRPr="007C4B22">
        <w:rPr>
          <w:rFonts w:ascii="Times New Roman" w:hAnsi="Times New Roman" w:cs="Times New Roman"/>
          <w:i/>
          <w:iCs/>
          <w:sz w:val="28"/>
          <w:szCs w:val="28"/>
          <w:u w:val="single"/>
        </w:rPr>
        <w:t>đồng thời, khuyến khích doanh nghiệp, tổ chức đầu tư vào nghiên cứu và phát triển, khởi nghiệp sáng tạo, ứng dụng công nghệ số, khuyến khích người dân sử dụng dịch vụ số, tháo gỡ các điểm nghẽn, các rào cản về thể chế, cơ chế, chính sách và nguồn nhân lực, tạo điều kiện thuận lợi tối đa cho sự phát triển mang tính đột phá của khoa học, công nghệ, đổi mới sáng tạo và chuyển đổi số.</w:t>
      </w:r>
      <w:r w:rsidRPr="007C4B22">
        <w:rPr>
          <w:rFonts w:ascii="Times New Roman" w:hAnsi="Times New Roman" w:cs="Times New Roman"/>
          <w:i/>
          <w:iCs/>
          <w:sz w:val="28"/>
          <w:szCs w:val="28"/>
        </w:rPr>
        <w:t>”</w:t>
      </w:r>
    </w:p>
    <w:p w14:paraId="4619A31A" w14:textId="3580C151" w:rsidR="0034013D" w:rsidRPr="007C4B22" w:rsidRDefault="0034013D" w:rsidP="0034013D">
      <w:pPr>
        <w:widowControl w:val="0"/>
        <w:spacing w:after="120"/>
        <w:ind w:firstLine="567"/>
        <w:jc w:val="both"/>
        <w:rPr>
          <w:rFonts w:ascii="Times New Roman" w:hAnsi="Times New Roman" w:cs="Times New Roman"/>
          <w:sz w:val="28"/>
          <w:szCs w:val="28"/>
        </w:rPr>
      </w:pPr>
      <w:r w:rsidRPr="007C4B22">
        <w:rPr>
          <w:rFonts w:ascii="Times New Roman" w:hAnsi="Times New Roman" w:cs="Times New Roman"/>
          <w:sz w:val="28"/>
          <w:szCs w:val="28"/>
        </w:rPr>
        <w:t xml:space="preserve">b) Điểm 5.2 </w:t>
      </w:r>
      <w:r w:rsidR="00F51BDE" w:rsidRPr="007C4B22">
        <w:rPr>
          <w:rFonts w:ascii="Times New Roman" w:hAnsi="Times New Roman" w:cs="Times New Roman"/>
          <w:sz w:val="28"/>
          <w:szCs w:val="28"/>
          <w:lang w:val="en-US"/>
        </w:rPr>
        <w:t>k</w:t>
      </w:r>
      <w:r w:rsidRPr="007C4B22">
        <w:rPr>
          <w:rFonts w:ascii="Times New Roman" w:hAnsi="Times New Roman" w:cs="Times New Roman"/>
          <w:sz w:val="28"/>
          <w:szCs w:val="28"/>
        </w:rPr>
        <w:t xml:space="preserve">hoản </w:t>
      </w:r>
      <w:r w:rsidRPr="007C4B22">
        <w:rPr>
          <w:rFonts w:ascii="Times New Roman" w:hAnsi="Times New Roman" w:cs="Times New Roman"/>
          <w:sz w:val="28"/>
          <w:szCs w:val="28"/>
          <w:lang w:val="en-US"/>
        </w:rPr>
        <w:t>5</w:t>
      </w:r>
      <w:r w:rsidRPr="007C4B22">
        <w:rPr>
          <w:rFonts w:ascii="Times New Roman" w:hAnsi="Times New Roman" w:cs="Times New Roman"/>
          <w:sz w:val="28"/>
          <w:szCs w:val="28"/>
        </w:rPr>
        <w:t xml:space="preserve"> Mục III. Nhiệm vụ và giải pháp</w:t>
      </w:r>
    </w:p>
    <w:p w14:paraId="6092ECFE"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i/>
          <w:iCs/>
          <w:sz w:val="28"/>
          <w:szCs w:val="28"/>
        </w:rPr>
        <w:t>“</w:t>
      </w:r>
      <w:r w:rsidRPr="007C4B22">
        <w:rPr>
          <w:rFonts w:ascii="Times New Roman" w:hAnsi="Times New Roman" w:cs="Times New Roman"/>
          <w:i/>
          <w:iCs/>
          <w:sz w:val="28"/>
          <w:szCs w:val="28"/>
          <w:lang w:val="en-US"/>
        </w:rPr>
        <w:t xml:space="preserve">5.2. </w:t>
      </w:r>
      <w:r w:rsidRPr="007C4B22">
        <w:rPr>
          <w:rFonts w:ascii="Times New Roman" w:hAnsi="Times New Roman" w:cs="Times New Roman"/>
          <w:i/>
          <w:iCs/>
          <w:sz w:val="28"/>
          <w:szCs w:val="28"/>
        </w:rPr>
        <w:t>Chiến lược khuyến khích doanh nghiệp khởi nghiệp công nghệ cao, doanh nghiệp đổi mới sáng tạo</w:t>
      </w:r>
    </w:p>
    <w:p w14:paraId="7F9AB039"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i/>
          <w:iCs/>
          <w:sz w:val="28"/>
          <w:szCs w:val="28"/>
        </w:rPr>
        <w:t>Xây dựng chính sách đột phá nhằm khuyến khích và thúc đẩy mạnh mẽ doanh nghiệp khởi nghiệp đổi mới sáng tạo, khởi nghiệp công nghệ cao.”</w:t>
      </w:r>
    </w:p>
    <w:p w14:paraId="19445151" w14:textId="5575BFEA" w:rsidR="00366B53" w:rsidRPr="007C4B22" w:rsidRDefault="00B346F1" w:rsidP="00B346F1">
      <w:pPr>
        <w:widowControl w:val="0"/>
        <w:spacing w:after="120"/>
        <w:ind w:firstLine="567"/>
        <w:jc w:val="both"/>
        <w:rPr>
          <w:rFonts w:ascii="Times New Roman" w:hAnsi="Times New Roman" w:cs="Times New Roman"/>
          <w:b/>
          <w:bCs/>
          <w:sz w:val="28"/>
          <w:szCs w:val="28"/>
          <w:lang w:val="en-US"/>
        </w:rPr>
      </w:pPr>
      <w:r w:rsidRPr="007C4B22">
        <w:rPr>
          <w:rFonts w:ascii="Times New Roman" w:hAnsi="Times New Roman" w:cs="Times New Roman"/>
          <w:b/>
          <w:bCs/>
          <w:sz w:val="28"/>
          <w:szCs w:val="28"/>
          <w:lang w:val="en-US"/>
        </w:rPr>
        <w:t>1.4. Kế hoạch số 48/KH-UBND ngày 04 tháng 02 năm 2026 của Ủy ban nhân dân Thành phố Triển khai thực hiện Kế hoạch hành động số 19-KH/TU ngày 09 tháng 12 năm 2025 của Thành ủy về thực hiện Nghị quyết số 57-NQ/TW ngày 22 tháng 12 năm 2024 của Bộ Chính trị về đột phá phát triển khoa học, công nghệ, đổi mới sáng tạo và chuyển đổi số quốc gia</w:t>
      </w:r>
    </w:p>
    <w:p w14:paraId="2CE3B0BE" w14:textId="210421F1" w:rsidR="00B346F1" w:rsidRPr="007C4B22" w:rsidRDefault="00F51BDE" w:rsidP="0034013D">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Điểm 3.1 khoản 3 Mục III. Nhiệm vụ và giải pháp chủ yếu</w:t>
      </w:r>
    </w:p>
    <w:p w14:paraId="690B8B5C" w14:textId="5BE4A9A0" w:rsidR="00F51BDE" w:rsidRPr="007C4B22" w:rsidRDefault="00F51BDE" w:rsidP="00F51BDE">
      <w:pPr>
        <w:widowControl w:val="0"/>
        <w:spacing w:after="120"/>
        <w:ind w:firstLine="567"/>
        <w:jc w:val="both"/>
        <w:rPr>
          <w:rFonts w:ascii="Times New Roman" w:hAnsi="Times New Roman" w:cs="Times New Roman"/>
          <w:b/>
          <w:bCs/>
          <w:i/>
          <w:iCs/>
          <w:sz w:val="28"/>
          <w:szCs w:val="28"/>
          <w:lang w:val="en-US"/>
        </w:rPr>
      </w:pPr>
      <w:r w:rsidRPr="007C4B22">
        <w:rPr>
          <w:rFonts w:ascii="Times New Roman" w:hAnsi="Times New Roman" w:cs="Times New Roman"/>
          <w:b/>
          <w:bCs/>
          <w:i/>
          <w:iCs/>
          <w:sz w:val="28"/>
          <w:szCs w:val="28"/>
          <w:lang w:val="en-US"/>
        </w:rPr>
        <w:lastRenderedPageBreak/>
        <w:t>“3. Hoàn thiện thể chế, chính sách tạo đột phá, đảm bảo nguồn lực</w:t>
      </w:r>
    </w:p>
    <w:p w14:paraId="766E7120" w14:textId="77777777" w:rsidR="00F51BDE" w:rsidRPr="007C4B22" w:rsidRDefault="00F51BDE" w:rsidP="00F51BDE">
      <w:pPr>
        <w:widowControl w:val="0"/>
        <w:spacing w:after="120"/>
        <w:ind w:firstLine="567"/>
        <w:jc w:val="both"/>
        <w:rPr>
          <w:rFonts w:ascii="Times New Roman" w:hAnsi="Times New Roman" w:cs="Times New Roman"/>
          <w:i/>
          <w:iCs/>
          <w:sz w:val="28"/>
          <w:szCs w:val="28"/>
          <w:lang w:val="en-US"/>
        </w:rPr>
      </w:pPr>
      <w:r w:rsidRPr="007C4B22">
        <w:rPr>
          <w:rFonts w:ascii="Times New Roman" w:hAnsi="Times New Roman" w:cs="Times New Roman"/>
          <w:b/>
          <w:bCs/>
          <w:i/>
          <w:iCs/>
          <w:sz w:val="28"/>
          <w:szCs w:val="28"/>
          <w:lang w:val="en-US"/>
        </w:rPr>
        <w:t xml:space="preserve">3.1. </w:t>
      </w:r>
      <w:r w:rsidRPr="007C4B22">
        <w:rPr>
          <w:rFonts w:ascii="Times New Roman" w:hAnsi="Times New Roman" w:cs="Times New Roman"/>
          <w:i/>
          <w:iCs/>
          <w:sz w:val="28"/>
          <w:szCs w:val="28"/>
          <w:lang w:val="en-US"/>
        </w:rPr>
        <w:t xml:space="preserve">Thường xuyên rà soát, hoàn thiện hệ thống pháp lý, cơ chế chính sách thúc đẩy khoa học, công nghệ và đổi mới sáng tạo </w:t>
      </w:r>
    </w:p>
    <w:p w14:paraId="162A058E" w14:textId="4E041655" w:rsidR="00F51BDE" w:rsidRPr="007C4B22" w:rsidRDefault="00F51BDE" w:rsidP="00F51BDE">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i/>
          <w:iCs/>
          <w:sz w:val="28"/>
          <w:szCs w:val="28"/>
          <w:lang w:val="en-US"/>
        </w:rPr>
        <w:t>- Tổ chức rà soát toàn diện các văn bản quy phạm pháp luật, cơ chế, chính sách hiện hành thuộc thẩm quyền của Thành phố.”</w:t>
      </w:r>
    </w:p>
    <w:p w14:paraId="6C6786BF" w14:textId="1B99AF1D" w:rsidR="0034013D" w:rsidRPr="007C4B22" w:rsidRDefault="0034013D" w:rsidP="0034013D">
      <w:pPr>
        <w:widowControl w:val="0"/>
        <w:spacing w:after="120"/>
        <w:ind w:firstLine="567"/>
        <w:jc w:val="both"/>
        <w:rPr>
          <w:rFonts w:ascii="Times New Roman" w:hAnsi="Times New Roman" w:cs="Times New Roman"/>
          <w:b/>
          <w:bCs/>
          <w:sz w:val="28"/>
          <w:szCs w:val="28"/>
          <w:lang w:val="en-US"/>
        </w:rPr>
      </w:pPr>
      <w:r w:rsidRPr="007C4B22">
        <w:rPr>
          <w:rFonts w:ascii="Times New Roman" w:hAnsi="Times New Roman" w:cs="Times New Roman"/>
          <w:b/>
          <w:bCs/>
          <w:sz w:val="28"/>
          <w:szCs w:val="28"/>
          <w:lang w:val="en-US"/>
        </w:rPr>
        <w:t>1.</w:t>
      </w:r>
      <w:r w:rsidR="00B346F1" w:rsidRPr="007C4B22">
        <w:rPr>
          <w:rFonts w:ascii="Times New Roman" w:hAnsi="Times New Roman" w:cs="Times New Roman"/>
          <w:b/>
          <w:bCs/>
          <w:sz w:val="28"/>
          <w:szCs w:val="28"/>
          <w:lang w:val="en-US"/>
        </w:rPr>
        <w:t>5</w:t>
      </w:r>
      <w:r w:rsidRPr="007C4B22">
        <w:rPr>
          <w:rFonts w:ascii="Times New Roman" w:hAnsi="Times New Roman" w:cs="Times New Roman"/>
          <w:b/>
          <w:bCs/>
          <w:sz w:val="28"/>
          <w:szCs w:val="28"/>
          <w:lang w:val="en-US"/>
        </w:rPr>
        <w:t>. Về thẩm quyền ban hành</w:t>
      </w:r>
    </w:p>
    <w:p w14:paraId="5AA939F5" w14:textId="77777777" w:rsidR="0034013D" w:rsidRPr="007C4B22" w:rsidRDefault="0034013D" w:rsidP="0034013D">
      <w:pPr>
        <w:widowControl w:val="0"/>
        <w:spacing w:after="120"/>
        <w:ind w:firstLine="567"/>
        <w:jc w:val="both"/>
        <w:rPr>
          <w:rFonts w:ascii="Times New Roman" w:hAnsi="Times New Roman" w:cs="Times New Roman"/>
          <w:b/>
          <w:bCs/>
          <w:sz w:val="28"/>
          <w:szCs w:val="28"/>
          <w:u w:val="single"/>
          <w:lang w:val="en-US"/>
        </w:rPr>
      </w:pPr>
      <w:r w:rsidRPr="007C4B22">
        <w:rPr>
          <w:rFonts w:ascii="Times New Roman" w:hAnsi="Times New Roman" w:cs="Times New Roman"/>
          <w:b/>
          <w:bCs/>
          <w:spacing w:val="-4"/>
          <w:sz w:val="28"/>
          <w:szCs w:val="28"/>
        </w:rPr>
        <w:t xml:space="preserve">Kế hoạch hành động số </w:t>
      </w:r>
      <w:r w:rsidRPr="007C4B22">
        <w:rPr>
          <w:rFonts w:ascii="Times New Roman" w:hAnsi="Times New Roman" w:cs="Times New Roman"/>
          <w:b/>
          <w:bCs/>
          <w:spacing w:val="-4"/>
          <w:sz w:val="28"/>
          <w:szCs w:val="28"/>
          <w:lang w:val="en-US"/>
        </w:rPr>
        <w:t>19</w:t>
      </w:r>
      <w:r w:rsidRPr="007C4B22">
        <w:rPr>
          <w:rFonts w:ascii="Times New Roman" w:hAnsi="Times New Roman" w:cs="Times New Roman"/>
          <w:b/>
          <w:bCs/>
          <w:spacing w:val="-4"/>
          <w:sz w:val="28"/>
          <w:szCs w:val="28"/>
        </w:rPr>
        <w:t xml:space="preserve">-KH/TU </w:t>
      </w:r>
      <w:r w:rsidRPr="007C4B22">
        <w:rPr>
          <w:rFonts w:ascii="Times New Roman" w:hAnsi="Times New Roman" w:cs="Times New Roman"/>
          <w:b/>
          <w:bCs/>
          <w:spacing w:val="-4"/>
          <w:sz w:val="28"/>
          <w:szCs w:val="28"/>
          <w:lang w:val="en-US"/>
        </w:rPr>
        <w:t xml:space="preserve">ngày 09 tháng 12 năm 2025 của Thành ủy Thành phố </w:t>
      </w:r>
      <w:r w:rsidRPr="007C4B22">
        <w:rPr>
          <w:rFonts w:ascii="Times New Roman" w:hAnsi="Times New Roman" w:cs="Times New Roman"/>
          <w:b/>
          <w:bCs/>
          <w:spacing w:val="-4"/>
          <w:sz w:val="28"/>
          <w:szCs w:val="28"/>
        </w:rPr>
        <w:t xml:space="preserve">về thực hiện nghị quyết số 57-NQ/TW ngày 22 tháng 12 năm 2024 của </w:t>
      </w:r>
      <w:r w:rsidRPr="007C4B22">
        <w:rPr>
          <w:rFonts w:ascii="Times New Roman" w:hAnsi="Times New Roman" w:cs="Times New Roman"/>
          <w:b/>
          <w:bCs/>
          <w:spacing w:val="-4"/>
          <w:sz w:val="28"/>
          <w:szCs w:val="28"/>
          <w:lang w:val="en-US"/>
        </w:rPr>
        <w:t>B</w:t>
      </w:r>
      <w:r w:rsidRPr="007C4B22">
        <w:rPr>
          <w:rFonts w:ascii="Times New Roman" w:hAnsi="Times New Roman" w:cs="Times New Roman"/>
          <w:b/>
          <w:bCs/>
          <w:spacing w:val="-4"/>
          <w:sz w:val="28"/>
          <w:szCs w:val="28"/>
        </w:rPr>
        <w:t xml:space="preserve">ộ </w:t>
      </w:r>
      <w:r w:rsidRPr="007C4B22">
        <w:rPr>
          <w:rFonts w:ascii="Times New Roman" w:hAnsi="Times New Roman" w:cs="Times New Roman"/>
          <w:b/>
          <w:bCs/>
          <w:spacing w:val="-4"/>
          <w:sz w:val="28"/>
          <w:szCs w:val="28"/>
          <w:lang w:val="en-US"/>
        </w:rPr>
        <w:t>C</w:t>
      </w:r>
      <w:r w:rsidRPr="007C4B22">
        <w:rPr>
          <w:rFonts w:ascii="Times New Roman" w:hAnsi="Times New Roman" w:cs="Times New Roman"/>
          <w:b/>
          <w:bCs/>
          <w:spacing w:val="-4"/>
          <w:sz w:val="28"/>
          <w:szCs w:val="28"/>
        </w:rPr>
        <w:t>hính trị về đột phá phát triển khoa học, công nghệ, đổi mới sáng tạo và chuyển đổi số quốc gia</w:t>
      </w:r>
    </w:p>
    <w:p w14:paraId="29214D7D" w14:textId="77777777" w:rsidR="0034013D" w:rsidRPr="007C4B22" w:rsidRDefault="0034013D" w:rsidP="0034013D">
      <w:pPr>
        <w:pStyle w:val="ListParagraph"/>
        <w:widowControl w:val="0"/>
        <w:tabs>
          <w:tab w:val="left" w:pos="851"/>
        </w:tabs>
        <w:spacing w:after="120" w:line="240" w:lineRule="auto"/>
        <w:ind w:left="0" w:firstLine="567"/>
        <w:contextualSpacing w:val="0"/>
        <w:jc w:val="both"/>
        <w:rPr>
          <w:rFonts w:ascii="Times New Roman" w:hAnsi="Times New Roman" w:cs="Times New Roman"/>
          <w:sz w:val="28"/>
          <w:szCs w:val="28"/>
        </w:rPr>
      </w:pPr>
      <w:r w:rsidRPr="007C4B22">
        <w:rPr>
          <w:rFonts w:ascii="Times New Roman" w:hAnsi="Times New Roman" w:cs="Times New Roman"/>
          <w:sz w:val="28"/>
          <w:szCs w:val="28"/>
        </w:rPr>
        <w:t>- Khoản 1, Mục IV. Tổ chức thực hiện</w:t>
      </w:r>
    </w:p>
    <w:p w14:paraId="7DA673F2" w14:textId="77777777" w:rsidR="0034013D" w:rsidRPr="007C4B22" w:rsidRDefault="0034013D" w:rsidP="0034013D">
      <w:pPr>
        <w:widowControl w:val="0"/>
        <w:spacing w:after="120"/>
        <w:ind w:firstLine="567"/>
        <w:jc w:val="both"/>
        <w:rPr>
          <w:rFonts w:ascii="Times New Roman" w:hAnsi="Times New Roman" w:cs="Times New Roman"/>
          <w:b/>
          <w:bCs/>
          <w:i/>
          <w:iCs/>
          <w:sz w:val="28"/>
          <w:szCs w:val="28"/>
          <w:lang w:val="en-US"/>
        </w:rPr>
      </w:pPr>
      <w:r w:rsidRPr="007C4B22">
        <w:rPr>
          <w:rFonts w:ascii="Times New Roman" w:hAnsi="Times New Roman" w:cs="Times New Roman"/>
          <w:b/>
          <w:bCs/>
          <w:i/>
          <w:iCs/>
          <w:sz w:val="28"/>
          <w:szCs w:val="28"/>
        </w:rPr>
        <w:t>“1. Thường trực Thành ủy, Ban Thường vụ Thành ủy</w:t>
      </w:r>
      <w:r w:rsidRPr="007C4B22">
        <w:rPr>
          <w:rFonts w:ascii="Times New Roman" w:hAnsi="Times New Roman" w:cs="Times New Roman"/>
          <w:b/>
          <w:bCs/>
          <w:i/>
          <w:iCs/>
          <w:sz w:val="28"/>
          <w:szCs w:val="28"/>
          <w:lang w:val="en-US"/>
        </w:rPr>
        <w:t>:</w:t>
      </w:r>
    </w:p>
    <w:p w14:paraId="75BB0C50"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i/>
          <w:iCs/>
          <w:sz w:val="28"/>
          <w:szCs w:val="28"/>
          <w:lang w:val="en-US"/>
        </w:rPr>
        <w:t>………</w:t>
      </w:r>
    </w:p>
    <w:p w14:paraId="23D44D94"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i/>
          <w:iCs/>
          <w:sz w:val="28"/>
          <w:szCs w:val="28"/>
        </w:rPr>
        <w:t>- Cho ý kiến chỉ đạo các vấn đề quan trọng; điều chỉnh, bổ sung mục tiêu, nhiệm vụ, giải pháp khi có sự thay đổi lớn về bối cảnh (chính sách, công nghệ, điều kiện kinh tế - xã hội...); xem xét, cho ý kiến về cơ chế đặc thù, chính sách khuyến khích, cân đối nguồn lực đầu tư cho khoa học công nghệ, đổi mới sáng tạo và chuyển đổi số.”</w:t>
      </w:r>
    </w:p>
    <w:p w14:paraId="22B0EBA0" w14:textId="77777777" w:rsidR="0034013D" w:rsidRPr="007C4B22" w:rsidRDefault="0034013D" w:rsidP="0034013D">
      <w:pPr>
        <w:pStyle w:val="ListParagraph"/>
        <w:widowControl w:val="0"/>
        <w:spacing w:after="120" w:line="240" w:lineRule="auto"/>
        <w:ind w:left="0" w:firstLine="567"/>
        <w:contextualSpacing w:val="0"/>
        <w:jc w:val="both"/>
        <w:rPr>
          <w:rFonts w:ascii="Times New Roman" w:hAnsi="Times New Roman" w:cs="Times New Roman"/>
          <w:sz w:val="28"/>
          <w:szCs w:val="28"/>
        </w:rPr>
      </w:pPr>
      <w:r w:rsidRPr="007C4B22">
        <w:rPr>
          <w:rFonts w:ascii="Times New Roman" w:hAnsi="Times New Roman" w:cs="Times New Roman"/>
          <w:sz w:val="28"/>
          <w:szCs w:val="28"/>
        </w:rPr>
        <w:t>- Khoản 3, Mục IV. Tổ chức thực hiện</w:t>
      </w:r>
    </w:p>
    <w:p w14:paraId="784C3030" w14:textId="77777777" w:rsidR="0034013D" w:rsidRPr="007C4B22" w:rsidRDefault="0034013D" w:rsidP="0034013D">
      <w:pPr>
        <w:widowControl w:val="0"/>
        <w:spacing w:after="120"/>
        <w:ind w:firstLine="567"/>
        <w:jc w:val="both"/>
        <w:rPr>
          <w:rFonts w:ascii="Times New Roman" w:hAnsi="Times New Roman" w:cs="Times New Roman"/>
          <w:b/>
          <w:bCs/>
          <w:i/>
          <w:iCs/>
          <w:sz w:val="28"/>
          <w:szCs w:val="28"/>
        </w:rPr>
      </w:pPr>
      <w:r w:rsidRPr="007C4B22">
        <w:rPr>
          <w:rFonts w:ascii="Times New Roman" w:hAnsi="Times New Roman" w:cs="Times New Roman"/>
          <w:b/>
          <w:bCs/>
          <w:sz w:val="28"/>
          <w:szCs w:val="28"/>
        </w:rPr>
        <w:t>“</w:t>
      </w:r>
      <w:r w:rsidRPr="007C4B22">
        <w:rPr>
          <w:rFonts w:ascii="Times New Roman" w:hAnsi="Times New Roman" w:cs="Times New Roman"/>
          <w:b/>
          <w:bCs/>
          <w:i/>
          <w:iCs/>
          <w:sz w:val="28"/>
          <w:szCs w:val="28"/>
        </w:rPr>
        <w:t>3. Đảng ủy Ủy ban nhân dân Thành phố lãnh đạo Ủy ban nhân dân Thành phố chỉ đạo các sở, ban, ngành, địa phương triển khai thực hiện:</w:t>
      </w:r>
    </w:p>
    <w:p w14:paraId="1DE1A431" w14:textId="77777777" w:rsidR="0034013D" w:rsidRPr="007C4B22" w:rsidRDefault="0034013D" w:rsidP="0034013D">
      <w:pPr>
        <w:widowControl w:val="0"/>
        <w:spacing w:after="120"/>
        <w:ind w:firstLine="567"/>
        <w:jc w:val="both"/>
        <w:rPr>
          <w:rFonts w:ascii="Times New Roman" w:hAnsi="Times New Roman" w:cs="Times New Roman"/>
          <w:i/>
          <w:iCs/>
          <w:sz w:val="28"/>
          <w:szCs w:val="28"/>
          <w:lang w:val="en-US"/>
        </w:rPr>
      </w:pPr>
      <w:r w:rsidRPr="007C4B22">
        <w:rPr>
          <w:rFonts w:ascii="Times New Roman" w:hAnsi="Times New Roman" w:cs="Times New Roman"/>
          <w:i/>
          <w:iCs/>
          <w:sz w:val="28"/>
          <w:szCs w:val="28"/>
        </w:rPr>
        <w:t>………</w:t>
      </w:r>
    </w:p>
    <w:p w14:paraId="74649DED"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i/>
          <w:iCs/>
          <w:sz w:val="28"/>
          <w:szCs w:val="28"/>
        </w:rPr>
        <w:t>- Tham mưu, đề xuất với Ban Chỉ đạo Thành phố về những giải pháp, cơ chế, chính sách cần sửa đổi hoặc ban hành mới, phục vụ phát triển khoa học công nghệ, đổi mới sáng tạo và chuyển đổi số; thường xuyên báo cáo Ban Chỉ đạo Thành phố về kết quả triển khai, các khó khăn, vướng mắc; xin ý kiến chỉ đạo kịp thời.</w:t>
      </w:r>
    </w:p>
    <w:p w14:paraId="530B7ACB"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i/>
          <w:iCs/>
          <w:sz w:val="28"/>
          <w:szCs w:val="28"/>
        </w:rPr>
        <w:t>……..</w:t>
      </w:r>
    </w:p>
    <w:p w14:paraId="7A729496"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i/>
          <w:iCs/>
          <w:sz w:val="28"/>
          <w:szCs w:val="28"/>
        </w:rPr>
        <w:t>- Xây dựng cơ chế khuyến khích, huy động nguồn lực: Đề xuất, ban hành các cơ chế, chính sách về thu hút đầu tư, nhân tài; khuyến khích doanh nghiệp nghiên cứu, phát triển, khởi nghiệp công nghệ cao; hỗ trợ chuyển đổi số trong doanh nghiệp nhỏ và vừa; ưu tiên ngân sách, khuyến khích đối tác công tư, quỹ đầu tư mạo hiểm... Tạo môi trường thuận lợi về thủ tục hành chính, pháp lý để tổ chức, cá nhân yên tâm tham gia đầu tư, nghiên cứu, ứng dụng công nghệ.”</w:t>
      </w:r>
    </w:p>
    <w:p w14:paraId="18BB2C57" w14:textId="77777777" w:rsidR="0034013D" w:rsidRPr="007C4B22" w:rsidRDefault="0034013D" w:rsidP="0034013D">
      <w:pPr>
        <w:pStyle w:val="ListParagraph"/>
        <w:widowControl w:val="0"/>
        <w:spacing w:after="120" w:line="240" w:lineRule="auto"/>
        <w:ind w:left="0" w:firstLine="567"/>
        <w:contextualSpacing w:val="0"/>
        <w:jc w:val="both"/>
        <w:rPr>
          <w:rFonts w:ascii="Times New Roman" w:hAnsi="Times New Roman" w:cs="Times New Roman"/>
          <w:sz w:val="28"/>
          <w:szCs w:val="28"/>
        </w:rPr>
      </w:pPr>
      <w:r w:rsidRPr="007C4B22">
        <w:rPr>
          <w:rFonts w:ascii="Times New Roman" w:hAnsi="Times New Roman" w:cs="Times New Roman"/>
          <w:sz w:val="28"/>
          <w:szCs w:val="28"/>
        </w:rPr>
        <w:t>- Khoản 4, Mục IV. Tổ chức thực hiện</w:t>
      </w:r>
    </w:p>
    <w:p w14:paraId="5FA0C42B" w14:textId="77777777" w:rsidR="0034013D" w:rsidRPr="007C4B22" w:rsidRDefault="0034013D" w:rsidP="0034013D">
      <w:pPr>
        <w:widowControl w:val="0"/>
        <w:spacing w:after="120"/>
        <w:ind w:firstLine="567"/>
        <w:jc w:val="both"/>
        <w:rPr>
          <w:rFonts w:ascii="Times New Roman" w:hAnsi="Times New Roman" w:cs="Times New Roman"/>
          <w:b/>
          <w:bCs/>
          <w:i/>
          <w:iCs/>
          <w:sz w:val="28"/>
          <w:szCs w:val="28"/>
        </w:rPr>
      </w:pPr>
      <w:r w:rsidRPr="007C4B22">
        <w:rPr>
          <w:rFonts w:ascii="Times New Roman" w:hAnsi="Times New Roman" w:cs="Times New Roman"/>
          <w:sz w:val="28"/>
          <w:szCs w:val="28"/>
        </w:rPr>
        <w:t>“</w:t>
      </w:r>
      <w:r w:rsidRPr="007C4B22">
        <w:rPr>
          <w:rFonts w:ascii="Times New Roman" w:hAnsi="Times New Roman" w:cs="Times New Roman"/>
          <w:b/>
          <w:bCs/>
          <w:i/>
          <w:iCs/>
          <w:sz w:val="28"/>
          <w:szCs w:val="28"/>
        </w:rPr>
        <w:t>4.</w:t>
      </w:r>
      <w:r w:rsidRPr="007C4B22">
        <w:rPr>
          <w:rFonts w:ascii="Times New Roman" w:hAnsi="Times New Roman" w:cs="Times New Roman"/>
          <w:i/>
          <w:iCs/>
          <w:sz w:val="28"/>
          <w:szCs w:val="28"/>
        </w:rPr>
        <w:t xml:space="preserve"> </w:t>
      </w:r>
      <w:r w:rsidRPr="007C4B22">
        <w:rPr>
          <w:rFonts w:ascii="Times New Roman" w:hAnsi="Times New Roman" w:cs="Times New Roman"/>
          <w:b/>
          <w:bCs/>
          <w:i/>
          <w:iCs/>
          <w:sz w:val="28"/>
          <w:szCs w:val="28"/>
        </w:rPr>
        <w:t xml:space="preserve">Đảng ủy các cơ quan Đảng Thành phố </w:t>
      </w:r>
    </w:p>
    <w:p w14:paraId="35929929"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i/>
          <w:iCs/>
          <w:sz w:val="28"/>
          <w:szCs w:val="28"/>
        </w:rPr>
        <w:t xml:space="preserve">4.1. </w:t>
      </w:r>
      <w:r w:rsidRPr="007C4B22">
        <w:rPr>
          <w:rFonts w:ascii="Times New Roman" w:hAnsi="Times New Roman" w:cs="Times New Roman"/>
          <w:i/>
          <w:iCs/>
          <w:sz w:val="28"/>
          <w:szCs w:val="28"/>
          <w:u w:val="single"/>
        </w:rPr>
        <w:t xml:space="preserve">Lãnh đạo Hội đồng nhân dân Thành phố phối hợp với Ủy ban nhân dân Thành phố rà soát, điều chỉnh, bổ sung, ban hành các cơ chế, chính sách, quy </w:t>
      </w:r>
      <w:r w:rsidRPr="007C4B22">
        <w:rPr>
          <w:rFonts w:ascii="Times New Roman" w:hAnsi="Times New Roman" w:cs="Times New Roman"/>
          <w:i/>
          <w:iCs/>
          <w:sz w:val="28"/>
          <w:szCs w:val="28"/>
          <w:u w:val="single"/>
        </w:rPr>
        <w:lastRenderedPageBreak/>
        <w:t>định về phát triển khoa học, công nghệ, đổi mới sáng tạo và chuyển đổi số để triển khai thực hiện trên địa bàn Thành phố</w:t>
      </w:r>
      <w:r w:rsidRPr="007C4B22">
        <w:rPr>
          <w:rFonts w:ascii="Times New Roman" w:hAnsi="Times New Roman" w:cs="Times New Roman"/>
          <w:i/>
          <w:iCs/>
          <w:sz w:val="28"/>
          <w:szCs w:val="28"/>
        </w:rPr>
        <w:t>; tăng cường công tác kiểm tra, giám sát thực hiện đảm bảo phù hợp với các quy định pháp luật hiện hành, chú trọng giám sát vai trò người đứng đầu cấp ủy, chính quyền trong công tác lãnh đạo, chỉ đạo, điều hành, thực hiện nhiệm vụ phát triển khoa học, công nghệ, đổi mới sáng tạo và chuyển đổi số.”</w:t>
      </w:r>
    </w:p>
    <w:p w14:paraId="540A972E" w14:textId="77777777" w:rsidR="0034013D" w:rsidRPr="007C4B22" w:rsidRDefault="0034013D" w:rsidP="0034013D">
      <w:pPr>
        <w:widowControl w:val="0"/>
        <w:tabs>
          <w:tab w:val="left" w:pos="851"/>
        </w:tabs>
        <w:spacing w:after="120"/>
        <w:ind w:firstLine="567"/>
        <w:jc w:val="both"/>
        <w:rPr>
          <w:rFonts w:ascii="Times New Roman" w:hAnsi="Times New Roman" w:cs="Times New Roman"/>
          <w:b/>
          <w:bCs/>
          <w:sz w:val="28"/>
          <w:szCs w:val="28"/>
        </w:rPr>
      </w:pPr>
      <w:r w:rsidRPr="007C4B22">
        <w:rPr>
          <w:rFonts w:ascii="Times New Roman" w:hAnsi="Times New Roman" w:cs="Times New Roman"/>
          <w:b/>
          <w:bCs/>
          <w:sz w:val="28"/>
          <w:szCs w:val="28"/>
        </w:rPr>
        <w:t>2. CƠ SỞ PHÁP LÝ</w:t>
      </w:r>
    </w:p>
    <w:p w14:paraId="35569F05" w14:textId="77777777" w:rsidR="0034013D" w:rsidRPr="007C4B22" w:rsidRDefault="0034013D" w:rsidP="0034013D">
      <w:pPr>
        <w:widowControl w:val="0"/>
        <w:spacing w:after="120"/>
        <w:ind w:firstLine="567"/>
        <w:jc w:val="both"/>
        <w:rPr>
          <w:rFonts w:ascii="Times New Roman" w:hAnsi="Times New Roman" w:cs="Times New Roman"/>
          <w:b/>
          <w:bCs/>
          <w:sz w:val="28"/>
          <w:szCs w:val="28"/>
          <w:lang w:val="en-US"/>
        </w:rPr>
      </w:pPr>
      <w:r w:rsidRPr="007C4B22">
        <w:rPr>
          <w:rFonts w:ascii="Times New Roman" w:hAnsi="Times New Roman" w:cs="Times New Roman"/>
          <w:b/>
          <w:bCs/>
          <w:sz w:val="28"/>
          <w:szCs w:val="28"/>
          <w:lang w:val="en-US"/>
        </w:rPr>
        <w:t>2.1</w:t>
      </w:r>
      <w:r w:rsidRPr="007C4B22">
        <w:rPr>
          <w:rFonts w:ascii="Times New Roman" w:hAnsi="Times New Roman" w:cs="Times New Roman"/>
          <w:b/>
          <w:bCs/>
          <w:sz w:val="28"/>
          <w:szCs w:val="28"/>
        </w:rPr>
        <w:t xml:space="preserve"> </w:t>
      </w:r>
      <w:r w:rsidRPr="007C4B22">
        <w:rPr>
          <w:rFonts w:ascii="Times New Roman" w:hAnsi="Times New Roman" w:cs="Times New Roman"/>
          <w:b/>
          <w:bCs/>
          <w:sz w:val="28"/>
          <w:szCs w:val="28"/>
          <w:lang w:val="en-US"/>
        </w:rPr>
        <w:t>L</w:t>
      </w:r>
      <w:r w:rsidRPr="007C4B22">
        <w:rPr>
          <w:rFonts w:ascii="Times New Roman" w:hAnsi="Times New Roman" w:cs="Times New Roman"/>
          <w:b/>
          <w:bCs/>
          <w:sz w:val="28"/>
          <w:szCs w:val="28"/>
        </w:rPr>
        <w:t xml:space="preserve">uật Ban hành văn bản quy phạm pháp luật số 64/2025/QH15 </w:t>
      </w:r>
      <w:r w:rsidRPr="007C4B22">
        <w:rPr>
          <w:rFonts w:ascii="Times New Roman" w:hAnsi="Times New Roman" w:cs="Times New Roman"/>
          <w:b/>
          <w:bCs/>
          <w:sz w:val="28"/>
          <w:szCs w:val="28"/>
          <w:lang w:val="en-US"/>
        </w:rPr>
        <w:t xml:space="preserve">được sửa đổi, bổ sung bởi </w:t>
      </w:r>
      <w:r w:rsidRPr="007C4B22">
        <w:rPr>
          <w:rFonts w:ascii="Times New Roman" w:hAnsi="Times New Roman" w:cs="Times New Roman"/>
          <w:b/>
          <w:bCs/>
          <w:sz w:val="28"/>
          <w:szCs w:val="28"/>
        </w:rPr>
        <w:t>Luật số 87/2025/QH15</w:t>
      </w:r>
    </w:p>
    <w:p w14:paraId="571F5E74" w14:textId="6CF05A14" w:rsidR="0034013D" w:rsidRPr="007C4B22" w:rsidRDefault="0034013D" w:rsidP="0034013D">
      <w:pPr>
        <w:widowControl w:val="0"/>
        <w:spacing w:after="120"/>
        <w:ind w:firstLine="567"/>
        <w:jc w:val="both"/>
        <w:rPr>
          <w:rFonts w:ascii="Times New Roman" w:hAnsi="Times New Roman" w:cs="Times New Roman"/>
          <w:sz w:val="28"/>
          <w:szCs w:val="28"/>
        </w:rPr>
      </w:pPr>
      <w:bookmarkStart w:id="9" w:name="dieu_21"/>
      <w:r w:rsidRPr="007C4B22">
        <w:rPr>
          <w:rFonts w:ascii="Times New Roman" w:hAnsi="Times New Roman" w:cs="Times New Roman"/>
          <w:sz w:val="28"/>
          <w:szCs w:val="28"/>
          <w:lang w:val="en-US"/>
        </w:rPr>
        <w:t xml:space="preserve">- </w:t>
      </w:r>
      <w:r w:rsidRPr="007C4B22">
        <w:rPr>
          <w:rFonts w:ascii="Times New Roman" w:hAnsi="Times New Roman" w:cs="Times New Roman"/>
          <w:sz w:val="28"/>
          <w:szCs w:val="28"/>
        </w:rPr>
        <w:t xml:space="preserve">Điểm </w:t>
      </w:r>
      <w:r w:rsidR="00E64445" w:rsidRPr="007C4B22">
        <w:rPr>
          <w:rFonts w:ascii="Times New Roman" w:hAnsi="Times New Roman" w:cs="Times New Roman"/>
          <w:sz w:val="28"/>
          <w:szCs w:val="28"/>
          <w:lang w:val="en-US"/>
        </w:rPr>
        <w:t>a</w:t>
      </w:r>
      <w:r w:rsidRPr="007C4B22">
        <w:rPr>
          <w:rFonts w:ascii="Times New Roman" w:hAnsi="Times New Roman" w:cs="Times New Roman"/>
          <w:sz w:val="28"/>
          <w:szCs w:val="28"/>
        </w:rPr>
        <w:t>, khoản 1, Điều 21</w:t>
      </w:r>
      <w:r w:rsidRPr="007C4B22">
        <w:rPr>
          <w:rFonts w:ascii="Times New Roman" w:hAnsi="Times New Roman" w:cs="Times New Roman"/>
          <w:sz w:val="28"/>
          <w:szCs w:val="28"/>
          <w:lang w:val="en-US"/>
        </w:rPr>
        <w:t xml:space="preserve"> quy định</w:t>
      </w:r>
      <w:r w:rsidRPr="007C4B22">
        <w:rPr>
          <w:rFonts w:ascii="Times New Roman" w:hAnsi="Times New Roman" w:cs="Times New Roman"/>
          <w:sz w:val="28"/>
          <w:szCs w:val="28"/>
        </w:rPr>
        <w:t>:</w:t>
      </w:r>
    </w:p>
    <w:p w14:paraId="69776799" w14:textId="77777777" w:rsidR="0034013D" w:rsidRPr="007C4B22" w:rsidRDefault="0034013D" w:rsidP="0034013D">
      <w:pPr>
        <w:widowControl w:val="0"/>
        <w:spacing w:after="120"/>
        <w:ind w:firstLine="567"/>
        <w:jc w:val="both"/>
        <w:rPr>
          <w:rFonts w:ascii="Times New Roman" w:hAnsi="Times New Roman" w:cs="Times New Roman"/>
          <w:b/>
          <w:bCs/>
          <w:i/>
          <w:iCs/>
          <w:sz w:val="28"/>
          <w:szCs w:val="28"/>
        </w:rPr>
      </w:pPr>
      <w:r w:rsidRPr="007C4B22">
        <w:rPr>
          <w:rFonts w:ascii="Times New Roman" w:hAnsi="Times New Roman" w:cs="Times New Roman"/>
          <w:i/>
          <w:iCs/>
          <w:sz w:val="28"/>
          <w:szCs w:val="28"/>
        </w:rPr>
        <w:t>“</w:t>
      </w:r>
      <w:r w:rsidRPr="007C4B22">
        <w:rPr>
          <w:rFonts w:ascii="Times New Roman" w:hAnsi="Times New Roman" w:cs="Times New Roman"/>
          <w:b/>
          <w:bCs/>
          <w:i/>
          <w:iCs/>
          <w:sz w:val="28"/>
          <w:szCs w:val="28"/>
        </w:rPr>
        <w:t>Điều 21. Nghị quyết của Hội đồng nhân dân cấp tỉnh, quyết định của Ủy ban nhân dân cấp tỉnh</w:t>
      </w:r>
      <w:bookmarkEnd w:id="9"/>
    </w:p>
    <w:p w14:paraId="24CE4228" w14:textId="77777777" w:rsidR="0034013D" w:rsidRPr="007C4B22" w:rsidRDefault="0034013D" w:rsidP="0034013D">
      <w:pPr>
        <w:widowControl w:val="0"/>
        <w:spacing w:after="120"/>
        <w:ind w:firstLine="567"/>
        <w:jc w:val="both"/>
        <w:rPr>
          <w:rFonts w:ascii="Times New Roman" w:hAnsi="Times New Roman" w:cs="Times New Roman"/>
          <w:i/>
          <w:iCs/>
          <w:sz w:val="28"/>
          <w:szCs w:val="28"/>
        </w:rPr>
      </w:pPr>
      <w:r w:rsidRPr="007C4B22">
        <w:rPr>
          <w:rFonts w:ascii="Times New Roman" w:hAnsi="Times New Roman" w:cs="Times New Roman"/>
          <w:i/>
          <w:iCs/>
          <w:sz w:val="28"/>
          <w:szCs w:val="28"/>
        </w:rPr>
        <w:t>1. Hội đồng nhân dân cấp tỉnh ban hành nghị quyết để quy định:</w:t>
      </w:r>
    </w:p>
    <w:p w14:paraId="17CCCFC0" w14:textId="479282DF" w:rsidR="0034013D" w:rsidRPr="007C4B22" w:rsidRDefault="0034013D" w:rsidP="0034013D">
      <w:pPr>
        <w:widowControl w:val="0"/>
        <w:spacing w:after="120"/>
        <w:ind w:firstLine="567"/>
        <w:jc w:val="both"/>
        <w:rPr>
          <w:rFonts w:ascii="Times New Roman" w:hAnsi="Times New Roman" w:cs="Times New Roman"/>
          <w:i/>
          <w:iCs/>
          <w:sz w:val="28"/>
          <w:szCs w:val="28"/>
          <w:lang w:val="en-US"/>
        </w:rPr>
      </w:pPr>
      <w:r w:rsidRPr="007C4B22">
        <w:rPr>
          <w:rFonts w:ascii="Times New Roman" w:hAnsi="Times New Roman" w:cs="Times New Roman"/>
          <w:bCs/>
          <w:i/>
          <w:sz w:val="28"/>
          <w:szCs w:val="28"/>
        </w:rPr>
        <w:t xml:space="preserve">a) Chi tiết điều, khoản, điểm và các </w:t>
      </w:r>
      <w:r w:rsidRPr="007C4B22">
        <w:rPr>
          <w:rFonts w:ascii="Times New Roman" w:hAnsi="Times New Roman" w:cs="Times New Roman"/>
          <w:bCs/>
          <w:i/>
          <w:sz w:val="28"/>
          <w:szCs w:val="28"/>
          <w:u w:val="single"/>
        </w:rPr>
        <w:t>nội dung khác được giao trong văn bản quy phạm pháp luật của cơ quan nhà nước cấp trên</w:t>
      </w:r>
      <w:r w:rsidRPr="007C4B22">
        <w:rPr>
          <w:rFonts w:ascii="Times New Roman" w:hAnsi="Times New Roman" w:cs="Times New Roman"/>
          <w:bCs/>
          <w:i/>
          <w:sz w:val="28"/>
          <w:szCs w:val="28"/>
        </w:rPr>
        <w:t>;</w:t>
      </w:r>
      <w:r w:rsidR="00366B53" w:rsidRPr="007C4B22">
        <w:rPr>
          <w:rFonts w:ascii="Times New Roman" w:hAnsi="Times New Roman" w:cs="Times New Roman"/>
          <w:bCs/>
          <w:i/>
          <w:sz w:val="28"/>
          <w:szCs w:val="28"/>
          <w:lang w:val="en-US"/>
        </w:rPr>
        <w:t>”</w:t>
      </w:r>
    </w:p>
    <w:p w14:paraId="7936624A" w14:textId="34863251" w:rsidR="0034013D" w:rsidRPr="007C4B22" w:rsidRDefault="0034013D" w:rsidP="0034013D">
      <w:pPr>
        <w:widowControl w:val="0"/>
        <w:spacing w:after="120"/>
        <w:ind w:firstLine="567"/>
        <w:jc w:val="both"/>
        <w:rPr>
          <w:rFonts w:ascii="Times New Roman" w:hAnsi="Times New Roman" w:cs="Times New Roman"/>
          <w:b/>
          <w:bCs/>
          <w:sz w:val="28"/>
          <w:szCs w:val="28"/>
          <w:lang w:val="en-US"/>
        </w:rPr>
      </w:pPr>
      <w:r w:rsidRPr="007C4B22">
        <w:rPr>
          <w:rFonts w:ascii="Times New Roman" w:hAnsi="Times New Roman" w:cs="Times New Roman"/>
          <w:b/>
          <w:bCs/>
          <w:sz w:val="28"/>
          <w:szCs w:val="28"/>
          <w:lang w:val="en-US"/>
        </w:rPr>
        <w:t xml:space="preserve">2.2. </w:t>
      </w:r>
      <w:bookmarkStart w:id="10" w:name="_Hlk211524842"/>
      <w:r w:rsidRPr="007C4B22">
        <w:rPr>
          <w:rFonts w:ascii="Times New Roman" w:hAnsi="Times New Roman" w:cs="Times New Roman"/>
          <w:b/>
          <w:bCs/>
          <w:sz w:val="28"/>
          <w:szCs w:val="28"/>
        </w:rPr>
        <w:t>Luật Tổ chức chính quyền địa phương số 72/2025/QH15</w:t>
      </w:r>
    </w:p>
    <w:p w14:paraId="3665985C" w14:textId="77777777" w:rsidR="0034013D" w:rsidRPr="007C4B22" w:rsidRDefault="0034013D" w:rsidP="0034013D">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 xml:space="preserve">- Khoản 4 Điều 15 quy định: </w:t>
      </w:r>
    </w:p>
    <w:p w14:paraId="7292D56A" w14:textId="77777777" w:rsidR="0034013D" w:rsidRPr="007C4B22" w:rsidRDefault="0034013D" w:rsidP="0034013D">
      <w:pPr>
        <w:widowControl w:val="0"/>
        <w:spacing w:after="120"/>
        <w:ind w:firstLine="567"/>
        <w:jc w:val="both"/>
        <w:rPr>
          <w:rFonts w:ascii="Times New Roman" w:hAnsi="Times New Roman" w:cs="Times New Roman"/>
          <w:bCs/>
          <w:i/>
          <w:sz w:val="28"/>
          <w:szCs w:val="28"/>
        </w:rPr>
      </w:pPr>
      <w:r w:rsidRPr="007C4B22">
        <w:rPr>
          <w:rFonts w:ascii="Times New Roman" w:hAnsi="Times New Roman" w:cs="Times New Roman"/>
          <w:bCs/>
          <w:i/>
          <w:sz w:val="28"/>
          <w:szCs w:val="28"/>
        </w:rPr>
        <w:t>“</w:t>
      </w:r>
      <w:bookmarkStart w:id="11" w:name="dieu_15"/>
      <w:r w:rsidRPr="007C4B22">
        <w:rPr>
          <w:rFonts w:ascii="Times New Roman" w:hAnsi="Times New Roman" w:cs="Times New Roman"/>
          <w:bCs/>
          <w:i/>
          <w:sz w:val="28"/>
          <w:szCs w:val="28"/>
        </w:rPr>
        <w:t>Điều 15. Nhiệm vụ, quyền hạn của Hội đồng nhân dân tỉnh</w:t>
      </w:r>
      <w:bookmarkEnd w:id="11"/>
    </w:p>
    <w:p w14:paraId="0612351A" w14:textId="77777777" w:rsidR="0034013D" w:rsidRPr="007C4B22" w:rsidRDefault="0034013D" w:rsidP="0034013D">
      <w:pPr>
        <w:widowControl w:val="0"/>
        <w:spacing w:after="120"/>
        <w:ind w:firstLine="567"/>
        <w:jc w:val="both"/>
        <w:rPr>
          <w:rFonts w:ascii="Times New Roman" w:hAnsi="Times New Roman" w:cs="Times New Roman"/>
          <w:bCs/>
          <w:i/>
          <w:sz w:val="28"/>
          <w:szCs w:val="28"/>
        </w:rPr>
      </w:pPr>
      <w:r w:rsidRPr="007C4B22">
        <w:rPr>
          <w:rFonts w:ascii="Times New Roman" w:hAnsi="Times New Roman" w:cs="Times New Roman"/>
          <w:bCs/>
          <w:i/>
          <w:sz w:val="28"/>
          <w:szCs w:val="28"/>
        </w:rPr>
        <w:t>…4. Trong lĩnh vực khoa học, công nghệ, thông tin, đổi mới sáng tạo và chuyển đổi số:</w:t>
      </w:r>
    </w:p>
    <w:p w14:paraId="038BE803" w14:textId="77777777" w:rsidR="0034013D" w:rsidRPr="007C4B22" w:rsidRDefault="0034013D" w:rsidP="0034013D">
      <w:pPr>
        <w:widowControl w:val="0"/>
        <w:spacing w:after="120"/>
        <w:ind w:firstLine="567"/>
        <w:jc w:val="both"/>
        <w:rPr>
          <w:rFonts w:ascii="Times New Roman" w:hAnsi="Times New Roman" w:cs="Times New Roman"/>
          <w:bCs/>
          <w:i/>
          <w:sz w:val="28"/>
          <w:szCs w:val="28"/>
          <w:lang w:val="en-US"/>
        </w:rPr>
      </w:pPr>
      <w:r w:rsidRPr="007C4B22">
        <w:rPr>
          <w:rFonts w:ascii="Times New Roman" w:hAnsi="Times New Roman" w:cs="Times New Roman"/>
          <w:bCs/>
          <w:i/>
          <w:sz w:val="28"/>
          <w:szCs w:val="28"/>
        </w:rPr>
        <w:t xml:space="preserve">a) </w:t>
      </w:r>
      <w:r w:rsidRPr="007C4B22">
        <w:rPr>
          <w:rFonts w:ascii="Times New Roman" w:hAnsi="Times New Roman" w:cs="Times New Roman"/>
          <w:bCs/>
          <w:i/>
          <w:sz w:val="28"/>
          <w:szCs w:val="28"/>
          <w:u w:val="single"/>
        </w:rPr>
        <w:t>Quyết định chính sách, biện pháp nhằm phát triển khoa học, công nghệ, thông tin, thúc đẩy đổi mới sáng tạo và chuyển đổi số của địa phương theo quy định của pháp luật</w:t>
      </w:r>
      <w:r w:rsidRPr="007C4B22">
        <w:rPr>
          <w:rFonts w:ascii="Times New Roman" w:hAnsi="Times New Roman" w:cs="Times New Roman"/>
          <w:bCs/>
          <w:i/>
          <w:sz w:val="28"/>
          <w:szCs w:val="28"/>
        </w:rPr>
        <w:t>…</w:t>
      </w:r>
      <w:r w:rsidRPr="007C4B22">
        <w:rPr>
          <w:rFonts w:ascii="Times New Roman" w:hAnsi="Times New Roman" w:cs="Times New Roman"/>
          <w:bCs/>
          <w:i/>
          <w:sz w:val="28"/>
          <w:szCs w:val="28"/>
          <w:lang w:val="en-US"/>
        </w:rPr>
        <w:t>”</w:t>
      </w:r>
    </w:p>
    <w:p w14:paraId="29506C18" w14:textId="77777777" w:rsidR="0034013D" w:rsidRPr="007C4B22" w:rsidRDefault="0034013D" w:rsidP="0034013D">
      <w:pPr>
        <w:widowControl w:val="0"/>
        <w:spacing w:after="120"/>
        <w:ind w:firstLine="567"/>
        <w:jc w:val="both"/>
        <w:rPr>
          <w:rFonts w:ascii="Times New Roman" w:hAnsi="Times New Roman" w:cs="Times New Roman"/>
          <w:sz w:val="28"/>
          <w:szCs w:val="28"/>
          <w:lang w:val="en-US"/>
        </w:rPr>
      </w:pPr>
      <w:bookmarkStart w:id="12" w:name="dieu_18"/>
      <w:r w:rsidRPr="007C4B22">
        <w:rPr>
          <w:rFonts w:ascii="Times New Roman" w:hAnsi="Times New Roman" w:cs="Times New Roman"/>
          <w:sz w:val="28"/>
          <w:szCs w:val="28"/>
          <w:lang w:val="en-US"/>
        </w:rPr>
        <w:t xml:space="preserve">- Điều 18 quy định </w:t>
      </w:r>
      <w:r w:rsidRPr="007C4B22">
        <w:rPr>
          <w:rFonts w:ascii="Times New Roman" w:hAnsi="Times New Roman" w:cs="Times New Roman"/>
          <w:i/>
          <w:iCs/>
          <w:sz w:val="28"/>
          <w:szCs w:val="28"/>
          <w:lang w:val="en-US"/>
        </w:rPr>
        <w:t>“Nhiệm vụ, quyền hạn của Hội đồng nhân dân thành phố</w:t>
      </w:r>
      <w:bookmarkEnd w:id="12"/>
      <w:r w:rsidRPr="007C4B22">
        <w:rPr>
          <w:rFonts w:ascii="Times New Roman" w:hAnsi="Times New Roman" w:cs="Times New Roman"/>
          <w:i/>
          <w:iCs/>
          <w:sz w:val="28"/>
          <w:szCs w:val="28"/>
          <w:lang w:val="en-US"/>
        </w:rPr>
        <w:t>: Hội đồng nhân dân thành phố thực hiện nhiệm vụ, quyền hạn quy định tại </w:t>
      </w:r>
      <w:bookmarkStart w:id="13" w:name="tc_6"/>
      <w:r w:rsidRPr="007C4B22">
        <w:rPr>
          <w:rFonts w:ascii="Times New Roman" w:hAnsi="Times New Roman" w:cs="Times New Roman"/>
          <w:i/>
          <w:iCs/>
          <w:sz w:val="28"/>
          <w:szCs w:val="28"/>
          <w:lang w:val="en-US"/>
        </w:rPr>
        <w:t>Điều 15 của Luật này</w:t>
      </w:r>
      <w:bookmarkEnd w:id="13"/>
      <w:r w:rsidRPr="007C4B22">
        <w:rPr>
          <w:rFonts w:ascii="Times New Roman" w:hAnsi="Times New Roman" w:cs="Times New Roman"/>
          <w:i/>
          <w:iCs/>
          <w:sz w:val="28"/>
          <w:szCs w:val="28"/>
          <w:lang w:val="en-US"/>
        </w:rPr>
        <w:t>…”</w:t>
      </w:r>
      <w:r w:rsidRPr="007C4B22">
        <w:rPr>
          <w:rFonts w:ascii="Times New Roman" w:hAnsi="Times New Roman" w:cs="Times New Roman"/>
          <w:sz w:val="28"/>
          <w:szCs w:val="28"/>
          <w:lang w:val="en-US"/>
        </w:rPr>
        <w:t>.</w:t>
      </w:r>
    </w:p>
    <w:p w14:paraId="0D4FA69E" w14:textId="18600BB9" w:rsidR="0034013D" w:rsidRPr="007C4B22" w:rsidRDefault="0034013D" w:rsidP="0034013D">
      <w:pPr>
        <w:widowControl w:val="0"/>
        <w:spacing w:after="120"/>
        <w:ind w:firstLine="567"/>
        <w:jc w:val="both"/>
        <w:rPr>
          <w:rFonts w:ascii="Times New Roman" w:hAnsi="Times New Roman" w:cs="Times New Roman"/>
          <w:i/>
          <w:iCs/>
          <w:sz w:val="28"/>
          <w:szCs w:val="28"/>
          <w:u w:val="single"/>
          <w:lang w:val="en-US"/>
        </w:rPr>
      </w:pPr>
      <w:r w:rsidRPr="007C4B22">
        <w:rPr>
          <w:rFonts w:ascii="Times New Roman" w:hAnsi="Times New Roman" w:cs="Times New Roman"/>
          <w:b/>
          <w:bCs/>
          <w:sz w:val="28"/>
          <w:szCs w:val="28"/>
          <w:lang w:val="en-US"/>
        </w:rPr>
        <w:t xml:space="preserve">đ) </w:t>
      </w:r>
      <w:r w:rsidRPr="007C4B22">
        <w:rPr>
          <w:rFonts w:ascii="Times New Roman" w:hAnsi="Times New Roman" w:cs="Times New Roman"/>
          <w:b/>
          <w:bCs/>
          <w:sz w:val="28"/>
          <w:szCs w:val="28"/>
        </w:rPr>
        <w:t>Nghị định số 80/2021/NĐ-CP</w:t>
      </w:r>
      <w:r w:rsidRPr="007C4B22">
        <w:rPr>
          <w:rFonts w:ascii="Times New Roman" w:hAnsi="Times New Roman" w:cs="Times New Roman"/>
          <w:b/>
          <w:bCs/>
          <w:sz w:val="28"/>
          <w:szCs w:val="28"/>
          <w:lang w:val="en-US"/>
        </w:rPr>
        <w:t xml:space="preserve"> của Chính phủ </w:t>
      </w:r>
      <w:r w:rsidRPr="007C4B22">
        <w:rPr>
          <w:rFonts w:ascii="Times New Roman" w:hAnsi="Times New Roman" w:cs="Times New Roman"/>
          <w:b/>
          <w:bCs/>
          <w:sz w:val="28"/>
          <w:szCs w:val="28"/>
        </w:rPr>
        <w:t xml:space="preserve">quy định chi tiết và hướng dẫn thi hành một số điều của </w:t>
      </w:r>
      <w:bookmarkStart w:id="14" w:name="tvpllink_xltikrplam_1"/>
      <w:r w:rsidRPr="007C4B22">
        <w:rPr>
          <w:rFonts w:ascii="Times New Roman" w:hAnsi="Times New Roman" w:cs="Times New Roman"/>
          <w:b/>
          <w:bCs/>
          <w:sz w:val="28"/>
          <w:szCs w:val="28"/>
        </w:rPr>
        <w:t>Luật Hỗ trợ doanh nghiệp nhỏ và vừa</w:t>
      </w:r>
      <w:bookmarkEnd w:id="10"/>
      <w:bookmarkEnd w:id="14"/>
      <w:r w:rsidRPr="007C4B22">
        <w:rPr>
          <w:rFonts w:ascii="Times New Roman" w:hAnsi="Times New Roman" w:cs="Times New Roman"/>
          <w:i/>
          <w:iCs/>
          <w:sz w:val="28"/>
          <w:szCs w:val="28"/>
        </w:rPr>
        <w:t>.</w:t>
      </w:r>
    </w:p>
    <w:p w14:paraId="43B7C354" w14:textId="77777777" w:rsidR="0034013D" w:rsidRPr="007C4B22" w:rsidRDefault="0034013D" w:rsidP="0034013D">
      <w:pPr>
        <w:widowControl w:val="0"/>
        <w:spacing w:after="120"/>
        <w:ind w:firstLine="567"/>
        <w:jc w:val="both"/>
        <w:rPr>
          <w:rFonts w:ascii="Times New Roman" w:hAnsi="Times New Roman" w:cs="Times New Roman"/>
          <w:sz w:val="28"/>
          <w:szCs w:val="28"/>
          <w:lang w:val="en-US"/>
        </w:rPr>
      </w:pPr>
      <w:bookmarkStart w:id="15" w:name="dieu_29"/>
      <w:r w:rsidRPr="007C4B22">
        <w:rPr>
          <w:rFonts w:ascii="Times New Roman" w:hAnsi="Times New Roman" w:cs="Times New Roman"/>
          <w:sz w:val="28"/>
          <w:szCs w:val="28"/>
          <w:lang w:val="en-US"/>
        </w:rPr>
        <w:t>- Khoản 2 Điều 29 quy định</w:t>
      </w:r>
      <w:r w:rsidRPr="007C4B22">
        <w:rPr>
          <w:rFonts w:ascii="Times New Roman" w:hAnsi="Times New Roman" w:cs="Times New Roman"/>
          <w:b/>
          <w:bCs/>
          <w:i/>
          <w:iCs/>
          <w:sz w:val="28"/>
          <w:szCs w:val="28"/>
        </w:rPr>
        <w:t xml:space="preserve"> </w:t>
      </w:r>
      <w:r w:rsidRPr="007C4B22">
        <w:rPr>
          <w:rFonts w:ascii="Times New Roman" w:hAnsi="Times New Roman" w:cs="Times New Roman"/>
          <w:sz w:val="28"/>
          <w:szCs w:val="28"/>
        </w:rPr>
        <w:t>Trách nhiệm của Ủy ban nhân dân cấp tỉnh</w:t>
      </w:r>
      <w:r w:rsidRPr="007C4B22">
        <w:rPr>
          <w:rFonts w:ascii="Times New Roman" w:hAnsi="Times New Roman" w:cs="Times New Roman"/>
          <w:sz w:val="28"/>
          <w:szCs w:val="28"/>
          <w:lang w:val="en-US"/>
        </w:rPr>
        <w:t>:</w:t>
      </w:r>
    </w:p>
    <w:bookmarkEnd w:id="15"/>
    <w:p w14:paraId="7BCD55BD" w14:textId="77777777" w:rsidR="0034013D" w:rsidRPr="007C4B22" w:rsidRDefault="0034013D" w:rsidP="0034013D">
      <w:pPr>
        <w:widowControl w:val="0"/>
        <w:spacing w:after="120"/>
        <w:ind w:firstLine="567"/>
        <w:jc w:val="both"/>
        <w:rPr>
          <w:rFonts w:ascii="Times New Roman" w:hAnsi="Times New Roman" w:cs="Times New Roman"/>
          <w:i/>
          <w:iCs/>
          <w:sz w:val="28"/>
          <w:szCs w:val="28"/>
          <w:u w:val="single"/>
          <w:lang w:val="en-US"/>
        </w:rPr>
      </w:pPr>
      <w:r w:rsidRPr="007C4B22">
        <w:rPr>
          <w:rFonts w:ascii="Times New Roman" w:hAnsi="Times New Roman" w:cs="Times New Roman"/>
          <w:i/>
          <w:iCs/>
          <w:sz w:val="28"/>
          <w:szCs w:val="28"/>
          <w:lang w:val="en-US"/>
        </w:rPr>
        <w:t>“</w:t>
      </w:r>
      <w:r w:rsidRPr="007C4B22">
        <w:rPr>
          <w:rFonts w:ascii="Times New Roman" w:hAnsi="Times New Roman" w:cs="Times New Roman"/>
          <w:i/>
          <w:iCs/>
          <w:sz w:val="28"/>
          <w:szCs w:val="28"/>
        </w:rPr>
        <w:t xml:space="preserve">2. </w:t>
      </w:r>
      <w:r w:rsidRPr="007C4B22">
        <w:rPr>
          <w:rFonts w:ascii="Times New Roman" w:hAnsi="Times New Roman" w:cs="Times New Roman"/>
          <w:i/>
          <w:iCs/>
          <w:sz w:val="28"/>
          <w:szCs w:val="28"/>
          <w:u w:val="single"/>
        </w:rPr>
        <w:t>Ủy ban nhân dân cấp tỉnh có thể trình Hội đồng nhân dân cùng cấp phê duyệt mức hỗ trợ cao hơn mức hỗ trợ quy định tại Nghị định này từ nguồn ngân sách địa phương.</w:t>
      </w:r>
      <w:r w:rsidRPr="007C4B22">
        <w:rPr>
          <w:rFonts w:ascii="Times New Roman" w:hAnsi="Times New Roman" w:cs="Times New Roman"/>
          <w:i/>
          <w:iCs/>
          <w:sz w:val="28"/>
          <w:szCs w:val="28"/>
          <w:u w:val="single"/>
          <w:lang w:val="en-US"/>
        </w:rPr>
        <w:t>”</w:t>
      </w:r>
    </w:p>
    <w:p w14:paraId="0F5F26E7" w14:textId="37AE84A2" w:rsidR="0034013D" w:rsidRPr="007C4B22" w:rsidRDefault="0034013D" w:rsidP="0034013D">
      <w:pPr>
        <w:widowControl w:val="0"/>
        <w:spacing w:after="120"/>
        <w:ind w:firstLine="567"/>
        <w:jc w:val="both"/>
        <w:rPr>
          <w:rFonts w:ascii="Times New Roman" w:hAnsi="Times New Roman" w:cs="Times New Roman"/>
          <w:b/>
          <w:bCs/>
          <w:sz w:val="28"/>
          <w:szCs w:val="28"/>
          <w:lang w:val="en-US"/>
        </w:rPr>
      </w:pPr>
      <w:r w:rsidRPr="007C4B22">
        <w:rPr>
          <w:rFonts w:ascii="Times New Roman" w:hAnsi="Times New Roman" w:cs="Times New Roman"/>
          <w:b/>
          <w:bCs/>
          <w:sz w:val="28"/>
          <w:szCs w:val="28"/>
          <w:lang w:val="en-US"/>
        </w:rPr>
        <w:t xml:space="preserve">e) Nghị định số 84/2024/NĐ-CP của Chính phủ </w:t>
      </w:r>
      <w:bookmarkStart w:id="16" w:name="loai_1_name"/>
      <w:r w:rsidRPr="007C4B22">
        <w:rPr>
          <w:rFonts w:ascii="Times New Roman" w:hAnsi="Times New Roman" w:cs="Times New Roman"/>
          <w:b/>
          <w:bCs/>
          <w:sz w:val="28"/>
          <w:szCs w:val="28"/>
          <w:lang w:val="en-US"/>
        </w:rPr>
        <w:t>về thí điểm phân cấp quản lý nhà nước một số lĩnh vực cho chính quyền Thành phố Hồ Chí Minh</w:t>
      </w:r>
      <w:bookmarkEnd w:id="16"/>
    </w:p>
    <w:p w14:paraId="50642D7B" w14:textId="77777777" w:rsidR="0034013D" w:rsidRPr="007C4B22" w:rsidRDefault="0034013D" w:rsidP="0034013D">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 xml:space="preserve">- Khoản 1 Điều 5 quy định </w:t>
      </w:r>
      <w:bookmarkStart w:id="17" w:name="dieu_5"/>
      <w:r w:rsidRPr="007C4B22">
        <w:rPr>
          <w:rFonts w:ascii="Times New Roman" w:hAnsi="Times New Roman" w:cs="Times New Roman"/>
          <w:sz w:val="28"/>
          <w:szCs w:val="28"/>
          <w:lang w:val="en-US"/>
        </w:rPr>
        <w:t>Quản lý nhà nước về kinh tế, tài chính, ngân sách nhà nước</w:t>
      </w:r>
      <w:bookmarkEnd w:id="17"/>
    </w:p>
    <w:p w14:paraId="2E319F0D" w14:textId="77777777" w:rsidR="0034013D" w:rsidRPr="007C4B22" w:rsidRDefault="0034013D" w:rsidP="0034013D">
      <w:pPr>
        <w:widowControl w:val="0"/>
        <w:spacing w:after="120"/>
        <w:ind w:firstLine="567"/>
        <w:jc w:val="both"/>
        <w:rPr>
          <w:rFonts w:ascii="Times New Roman" w:hAnsi="Times New Roman" w:cs="Times New Roman"/>
          <w:i/>
          <w:iCs/>
          <w:sz w:val="28"/>
          <w:szCs w:val="28"/>
          <w:lang w:val="en-US"/>
        </w:rPr>
      </w:pPr>
      <w:r w:rsidRPr="007C4B22">
        <w:rPr>
          <w:rFonts w:ascii="Times New Roman" w:hAnsi="Times New Roman" w:cs="Times New Roman"/>
          <w:i/>
          <w:iCs/>
          <w:sz w:val="28"/>
          <w:szCs w:val="28"/>
          <w:lang w:val="en-US"/>
        </w:rPr>
        <w:t>“1. Ủy ban nhân dân Thành phố trình Hội đồng nhân dân Thành phố:</w:t>
      </w:r>
    </w:p>
    <w:p w14:paraId="32C51181" w14:textId="40AF879F" w:rsidR="00C11A60" w:rsidRPr="007C4B22" w:rsidRDefault="0034013D" w:rsidP="0034013D">
      <w:pPr>
        <w:widowControl w:val="0"/>
        <w:spacing w:before="120" w:after="120"/>
        <w:ind w:firstLine="567"/>
        <w:jc w:val="both"/>
        <w:rPr>
          <w:rFonts w:ascii="Times New Roman" w:hAnsi="Times New Roman" w:cs="Times New Roman"/>
          <w:i/>
          <w:iCs/>
          <w:sz w:val="28"/>
          <w:szCs w:val="28"/>
          <w:lang w:val="en-US"/>
        </w:rPr>
      </w:pPr>
      <w:r w:rsidRPr="007C4B22">
        <w:rPr>
          <w:rFonts w:ascii="Times New Roman" w:hAnsi="Times New Roman" w:cs="Times New Roman"/>
          <w:i/>
          <w:iCs/>
          <w:sz w:val="28"/>
          <w:szCs w:val="28"/>
          <w:lang w:val="en-US"/>
        </w:rPr>
        <w:t xml:space="preserve">a) </w:t>
      </w:r>
      <w:r w:rsidRPr="007C4B22">
        <w:rPr>
          <w:rFonts w:ascii="Times New Roman" w:hAnsi="Times New Roman" w:cs="Times New Roman"/>
          <w:i/>
          <w:iCs/>
          <w:sz w:val="28"/>
          <w:szCs w:val="28"/>
          <w:u w:val="single"/>
          <w:lang w:val="en-US"/>
        </w:rPr>
        <w:t xml:space="preserve">Quyết định các chế độ chi ngân sách đối với một số nhiệm vụ chi có tính </w:t>
      </w:r>
      <w:r w:rsidRPr="007C4B22">
        <w:rPr>
          <w:rFonts w:ascii="Times New Roman" w:hAnsi="Times New Roman" w:cs="Times New Roman"/>
          <w:i/>
          <w:iCs/>
          <w:sz w:val="28"/>
          <w:szCs w:val="28"/>
          <w:u w:val="single"/>
          <w:lang w:val="en-US"/>
        </w:rPr>
        <w:lastRenderedPageBreak/>
        <w:t>chất đặc thù ở địa phương</w:t>
      </w:r>
      <w:r w:rsidRPr="007C4B22">
        <w:rPr>
          <w:rFonts w:ascii="Times New Roman" w:hAnsi="Times New Roman" w:cs="Times New Roman"/>
          <w:i/>
          <w:iCs/>
          <w:sz w:val="28"/>
          <w:szCs w:val="28"/>
          <w:lang w:val="en-US"/>
        </w:rPr>
        <w:t xml:space="preserve"> ngoài các chế độ, tiêu chuẩn, định mức chi tiêu do Chính phủ, Thủ tướng Chính phủ, Bộ trưởng Bộ Tài chính ban hành để thực hiện nhiệm vụ phát triển kinh tế - xã hội, bảo đảm trật tự, an toàn xã hội trên địa bàn, phù hợp với khả năng cân đối của ngân sách địa phương, ngân sách trung ương không hỗ trợ;”</w:t>
      </w:r>
    </w:p>
    <w:p w14:paraId="4A460AE4" w14:textId="007D6C7F" w:rsidR="00466C8C" w:rsidRPr="007C4B22" w:rsidRDefault="00456E65" w:rsidP="00D0356D">
      <w:pPr>
        <w:widowControl w:val="0"/>
        <w:autoSpaceDE w:val="0"/>
        <w:autoSpaceDN w:val="0"/>
        <w:adjustRightInd w:val="0"/>
        <w:spacing w:before="120" w:after="120"/>
        <w:ind w:firstLine="567"/>
        <w:rPr>
          <w:rFonts w:ascii="Times New Roman" w:hAnsi="Times New Roman" w:cs="Times New Roman"/>
          <w:b/>
          <w:bCs/>
          <w:sz w:val="28"/>
          <w:szCs w:val="28"/>
          <w:lang w:val="en-US"/>
        </w:rPr>
      </w:pPr>
      <w:r w:rsidRPr="007C4B22">
        <w:rPr>
          <w:rFonts w:ascii="Times New Roman" w:hAnsi="Times New Roman" w:cs="Times New Roman"/>
          <w:b/>
          <w:bCs/>
          <w:sz w:val="28"/>
          <w:szCs w:val="28"/>
          <w:lang w:val="en"/>
        </w:rPr>
        <w:t>3</w:t>
      </w:r>
      <w:r w:rsidR="00A76BB1" w:rsidRPr="007C4B22">
        <w:rPr>
          <w:rFonts w:ascii="Times New Roman" w:hAnsi="Times New Roman" w:cs="Times New Roman"/>
          <w:b/>
          <w:bCs/>
          <w:sz w:val="28"/>
          <w:szCs w:val="28"/>
          <w:lang w:val="en"/>
        </w:rPr>
        <w:t>. CƠ S</w:t>
      </w:r>
      <w:r w:rsidR="00A76BB1" w:rsidRPr="007C4B22">
        <w:rPr>
          <w:rFonts w:ascii="Times New Roman" w:hAnsi="Times New Roman" w:cs="Times New Roman"/>
          <w:b/>
          <w:bCs/>
          <w:sz w:val="28"/>
          <w:szCs w:val="28"/>
        </w:rPr>
        <w:t>Ở THỰC TIỄN</w:t>
      </w:r>
    </w:p>
    <w:p w14:paraId="3ACB7D87" w14:textId="77777777" w:rsidR="006D349E" w:rsidRPr="007C4B22" w:rsidRDefault="006D349E" w:rsidP="006D349E">
      <w:pPr>
        <w:widowControl w:val="0"/>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Theo thống kê sơ bộ, số lượng doanh nghiệp đăng ký mới của Thành phố (cũ) </w:t>
      </w:r>
    </w:p>
    <w:tbl>
      <w:tblPr>
        <w:tblW w:w="9504" w:type="dxa"/>
        <w:tblInd w:w="-147" w:type="dxa"/>
        <w:tblLook w:val="04A0" w:firstRow="1" w:lastRow="0" w:firstColumn="1" w:lastColumn="0" w:noHBand="0" w:noVBand="1"/>
      </w:tblPr>
      <w:tblGrid>
        <w:gridCol w:w="4537"/>
        <w:gridCol w:w="1707"/>
        <w:gridCol w:w="1701"/>
        <w:gridCol w:w="1559"/>
      </w:tblGrid>
      <w:tr w:rsidR="007C4B22" w:rsidRPr="007C4B22" w14:paraId="3659BFEA" w14:textId="77777777" w:rsidTr="0049576E">
        <w:trPr>
          <w:trHeight w:val="750"/>
          <w:tblHeader/>
        </w:trPr>
        <w:tc>
          <w:tcPr>
            <w:tcW w:w="4537" w:type="dxa"/>
            <w:tcBorders>
              <w:top w:val="single" w:sz="4" w:space="0" w:color="auto"/>
              <w:left w:val="single" w:sz="4" w:space="0" w:color="auto"/>
              <w:bottom w:val="single" w:sz="4" w:space="0" w:color="auto"/>
              <w:right w:val="single" w:sz="4" w:space="0" w:color="auto"/>
            </w:tcBorders>
            <w:vAlign w:val="center"/>
            <w:hideMark/>
          </w:tcPr>
          <w:p w14:paraId="2B9B6575" w14:textId="77777777" w:rsidR="006D349E" w:rsidRPr="007C4B22" w:rsidRDefault="006D349E" w:rsidP="0049576E">
            <w:pPr>
              <w:widowControl w:val="0"/>
              <w:jc w:val="center"/>
              <w:rPr>
                <w:rFonts w:ascii="Times New Roman" w:hAnsi="Times New Roman" w:cs="Times New Roman"/>
                <w:b/>
                <w:bCs/>
                <w:sz w:val="28"/>
                <w:szCs w:val="28"/>
                <w:lang w:val="en-US"/>
              </w:rPr>
            </w:pPr>
            <w:r w:rsidRPr="007C4B22">
              <w:rPr>
                <w:rFonts w:ascii="Times New Roman" w:hAnsi="Times New Roman" w:cs="Times New Roman"/>
                <w:b/>
                <w:bCs/>
                <w:sz w:val="28"/>
                <w:szCs w:val="28"/>
                <w:lang w:val="en-US"/>
              </w:rPr>
              <w:t>Chỉ tiêu</w:t>
            </w:r>
          </w:p>
        </w:tc>
        <w:tc>
          <w:tcPr>
            <w:tcW w:w="1707" w:type="dxa"/>
            <w:tcBorders>
              <w:top w:val="single" w:sz="4" w:space="0" w:color="auto"/>
              <w:left w:val="nil"/>
              <w:bottom w:val="single" w:sz="4" w:space="0" w:color="auto"/>
              <w:right w:val="single" w:sz="4" w:space="0" w:color="auto"/>
            </w:tcBorders>
            <w:vAlign w:val="center"/>
            <w:hideMark/>
          </w:tcPr>
          <w:p w14:paraId="039002F0" w14:textId="77777777" w:rsidR="006D349E" w:rsidRPr="007C4B22" w:rsidRDefault="006D349E" w:rsidP="0049576E">
            <w:pPr>
              <w:widowControl w:val="0"/>
              <w:jc w:val="center"/>
              <w:rPr>
                <w:rFonts w:ascii="Times New Roman" w:hAnsi="Times New Roman" w:cs="Times New Roman"/>
                <w:b/>
                <w:bCs/>
                <w:sz w:val="28"/>
                <w:szCs w:val="28"/>
                <w:lang w:val="en-US"/>
              </w:rPr>
            </w:pPr>
            <w:r w:rsidRPr="007C4B22">
              <w:rPr>
                <w:rFonts w:ascii="Times New Roman" w:hAnsi="Times New Roman" w:cs="Times New Roman"/>
                <w:b/>
                <w:bCs/>
                <w:sz w:val="28"/>
                <w:szCs w:val="28"/>
                <w:lang w:val="en-US"/>
              </w:rPr>
              <w:t>01/01/2025 - 20/8/2025</w:t>
            </w:r>
          </w:p>
        </w:tc>
        <w:tc>
          <w:tcPr>
            <w:tcW w:w="1701" w:type="dxa"/>
            <w:tcBorders>
              <w:top w:val="single" w:sz="4" w:space="0" w:color="auto"/>
              <w:left w:val="nil"/>
              <w:bottom w:val="single" w:sz="4" w:space="0" w:color="auto"/>
              <w:right w:val="single" w:sz="4" w:space="0" w:color="auto"/>
            </w:tcBorders>
            <w:vAlign w:val="center"/>
            <w:hideMark/>
          </w:tcPr>
          <w:p w14:paraId="46CD64F6" w14:textId="77777777" w:rsidR="006D349E" w:rsidRPr="007C4B22" w:rsidRDefault="006D349E" w:rsidP="0049576E">
            <w:pPr>
              <w:widowControl w:val="0"/>
              <w:jc w:val="center"/>
              <w:rPr>
                <w:rFonts w:ascii="Times New Roman" w:hAnsi="Times New Roman" w:cs="Times New Roman"/>
                <w:b/>
                <w:bCs/>
                <w:sz w:val="28"/>
                <w:szCs w:val="28"/>
                <w:lang w:val="en-US"/>
              </w:rPr>
            </w:pPr>
            <w:r w:rsidRPr="007C4B22">
              <w:rPr>
                <w:rFonts w:ascii="Times New Roman" w:hAnsi="Times New Roman" w:cs="Times New Roman"/>
                <w:b/>
                <w:bCs/>
                <w:sz w:val="28"/>
                <w:szCs w:val="28"/>
                <w:lang w:val="en-US"/>
              </w:rPr>
              <w:t>01/01/2024 - 20/8/2024</w:t>
            </w:r>
          </w:p>
        </w:tc>
        <w:tc>
          <w:tcPr>
            <w:tcW w:w="1559" w:type="dxa"/>
            <w:tcBorders>
              <w:top w:val="single" w:sz="4" w:space="0" w:color="auto"/>
              <w:left w:val="nil"/>
              <w:bottom w:val="single" w:sz="4" w:space="0" w:color="auto"/>
              <w:right w:val="single" w:sz="4" w:space="0" w:color="auto"/>
            </w:tcBorders>
            <w:vAlign w:val="center"/>
            <w:hideMark/>
          </w:tcPr>
          <w:p w14:paraId="50A71EE9" w14:textId="77777777" w:rsidR="006D349E" w:rsidRPr="007C4B22" w:rsidRDefault="006D349E" w:rsidP="0049576E">
            <w:pPr>
              <w:widowControl w:val="0"/>
              <w:jc w:val="center"/>
              <w:rPr>
                <w:rFonts w:ascii="Times New Roman" w:hAnsi="Times New Roman" w:cs="Times New Roman"/>
                <w:b/>
                <w:bCs/>
                <w:sz w:val="28"/>
                <w:szCs w:val="28"/>
                <w:lang w:val="en-US"/>
              </w:rPr>
            </w:pPr>
            <w:r w:rsidRPr="007C4B22">
              <w:rPr>
                <w:rFonts w:ascii="Times New Roman" w:hAnsi="Times New Roman" w:cs="Times New Roman"/>
                <w:b/>
                <w:bCs/>
                <w:sz w:val="28"/>
                <w:szCs w:val="28"/>
                <w:lang w:val="en-US"/>
              </w:rPr>
              <w:t xml:space="preserve">So với </w:t>
            </w:r>
            <w:r w:rsidRPr="007C4B22">
              <w:rPr>
                <w:rFonts w:ascii="Times New Roman" w:hAnsi="Times New Roman" w:cs="Times New Roman"/>
                <w:b/>
                <w:bCs/>
                <w:sz w:val="28"/>
                <w:szCs w:val="28"/>
                <w:lang w:val="en-US"/>
              </w:rPr>
              <w:br/>
              <w:t>năm trước</w:t>
            </w:r>
          </w:p>
        </w:tc>
      </w:tr>
      <w:tr w:rsidR="007C4B22" w:rsidRPr="007C4B22" w14:paraId="4618991E" w14:textId="77777777" w:rsidTr="0049576E">
        <w:trPr>
          <w:trHeight w:val="600"/>
        </w:trPr>
        <w:tc>
          <w:tcPr>
            <w:tcW w:w="4537" w:type="dxa"/>
            <w:tcBorders>
              <w:top w:val="nil"/>
              <w:left w:val="single" w:sz="4" w:space="0" w:color="auto"/>
              <w:bottom w:val="single" w:sz="4" w:space="0" w:color="auto"/>
              <w:right w:val="single" w:sz="4" w:space="0" w:color="auto"/>
            </w:tcBorders>
            <w:vAlign w:val="center"/>
            <w:hideMark/>
          </w:tcPr>
          <w:p w14:paraId="2C2443BC" w14:textId="77777777" w:rsidR="006D349E" w:rsidRPr="007C4B22" w:rsidRDefault="006D349E" w:rsidP="0049576E">
            <w:pPr>
              <w:widowControl w:val="0"/>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Số doanh nghiệp thành lập mới</w:t>
            </w:r>
          </w:p>
        </w:tc>
        <w:tc>
          <w:tcPr>
            <w:tcW w:w="1707" w:type="dxa"/>
            <w:tcBorders>
              <w:top w:val="nil"/>
              <w:left w:val="nil"/>
              <w:bottom w:val="single" w:sz="4" w:space="0" w:color="auto"/>
              <w:right w:val="single" w:sz="4" w:space="0" w:color="auto"/>
            </w:tcBorders>
            <w:noWrap/>
            <w:vAlign w:val="center"/>
            <w:hideMark/>
          </w:tcPr>
          <w:p w14:paraId="064740F7" w14:textId="77777777" w:rsidR="006D349E" w:rsidRPr="007C4B22" w:rsidRDefault="006D349E" w:rsidP="0049576E">
            <w:pPr>
              <w:widowControl w:val="0"/>
              <w:jc w:val="center"/>
              <w:rPr>
                <w:rFonts w:ascii="Times New Roman" w:hAnsi="Times New Roman" w:cs="Times New Roman"/>
                <w:sz w:val="28"/>
                <w:szCs w:val="28"/>
                <w:lang w:val="en-US"/>
              </w:rPr>
            </w:pPr>
            <w:r w:rsidRPr="007C4B22">
              <w:rPr>
                <w:rFonts w:ascii="Times New Roman" w:hAnsi="Times New Roman" w:cs="Times New Roman"/>
                <w:sz w:val="28"/>
                <w:szCs w:val="28"/>
                <w:lang w:val="en-US"/>
              </w:rPr>
              <w:t>35.446</w:t>
            </w:r>
          </w:p>
        </w:tc>
        <w:tc>
          <w:tcPr>
            <w:tcW w:w="1701" w:type="dxa"/>
            <w:tcBorders>
              <w:top w:val="nil"/>
              <w:left w:val="nil"/>
              <w:bottom w:val="single" w:sz="4" w:space="0" w:color="auto"/>
              <w:right w:val="single" w:sz="4" w:space="0" w:color="auto"/>
            </w:tcBorders>
            <w:noWrap/>
            <w:vAlign w:val="center"/>
            <w:hideMark/>
          </w:tcPr>
          <w:p w14:paraId="76940A03" w14:textId="77777777" w:rsidR="006D349E" w:rsidRPr="007C4B22" w:rsidRDefault="006D349E" w:rsidP="0049576E">
            <w:pPr>
              <w:widowControl w:val="0"/>
              <w:jc w:val="center"/>
              <w:rPr>
                <w:rFonts w:ascii="Times New Roman" w:hAnsi="Times New Roman" w:cs="Times New Roman"/>
                <w:sz w:val="28"/>
                <w:szCs w:val="28"/>
                <w:lang w:val="en-US"/>
              </w:rPr>
            </w:pPr>
            <w:r w:rsidRPr="007C4B22">
              <w:rPr>
                <w:rFonts w:ascii="Times New Roman" w:hAnsi="Times New Roman" w:cs="Times New Roman"/>
                <w:sz w:val="28"/>
                <w:szCs w:val="28"/>
                <w:lang w:val="en-US"/>
              </w:rPr>
              <w:t>41.186</w:t>
            </w:r>
          </w:p>
        </w:tc>
        <w:tc>
          <w:tcPr>
            <w:tcW w:w="1559" w:type="dxa"/>
            <w:tcBorders>
              <w:top w:val="nil"/>
              <w:left w:val="nil"/>
              <w:bottom w:val="single" w:sz="4" w:space="0" w:color="auto"/>
              <w:right w:val="single" w:sz="4" w:space="0" w:color="auto"/>
            </w:tcBorders>
            <w:noWrap/>
            <w:vAlign w:val="center"/>
            <w:hideMark/>
          </w:tcPr>
          <w:p w14:paraId="2850FD77" w14:textId="77777777" w:rsidR="006D349E" w:rsidRPr="007C4B22" w:rsidRDefault="006D349E" w:rsidP="0049576E">
            <w:pPr>
              <w:widowControl w:val="0"/>
              <w:jc w:val="center"/>
              <w:rPr>
                <w:rFonts w:ascii="Times New Roman" w:hAnsi="Times New Roman" w:cs="Times New Roman"/>
                <w:i/>
                <w:iCs/>
                <w:sz w:val="28"/>
                <w:szCs w:val="28"/>
                <w:lang w:val="en-US"/>
              </w:rPr>
            </w:pPr>
            <w:r w:rsidRPr="007C4B22">
              <w:rPr>
                <w:rFonts w:ascii="Times New Roman" w:hAnsi="Times New Roman" w:cs="Times New Roman"/>
                <w:i/>
                <w:iCs/>
                <w:sz w:val="28"/>
                <w:szCs w:val="28"/>
                <w:lang w:val="en-US"/>
              </w:rPr>
              <w:t>-13,9%</w:t>
            </w:r>
          </w:p>
        </w:tc>
      </w:tr>
      <w:tr w:rsidR="007C4B22" w:rsidRPr="007C4B22" w14:paraId="35A19E5C" w14:textId="77777777" w:rsidTr="0049576E">
        <w:trPr>
          <w:trHeight w:val="600"/>
        </w:trPr>
        <w:tc>
          <w:tcPr>
            <w:tcW w:w="4537" w:type="dxa"/>
            <w:tcBorders>
              <w:top w:val="nil"/>
              <w:left w:val="single" w:sz="4" w:space="0" w:color="auto"/>
              <w:bottom w:val="single" w:sz="4" w:space="0" w:color="auto"/>
              <w:right w:val="single" w:sz="4" w:space="0" w:color="auto"/>
            </w:tcBorders>
            <w:vAlign w:val="center"/>
            <w:hideMark/>
          </w:tcPr>
          <w:p w14:paraId="38B6FA67" w14:textId="77777777" w:rsidR="006D349E" w:rsidRPr="007C4B22" w:rsidRDefault="006D349E" w:rsidP="0049576E">
            <w:pPr>
              <w:widowControl w:val="0"/>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 xml:space="preserve">Số vốn đăng ký mới </w:t>
            </w:r>
            <w:r w:rsidRPr="007C4B22">
              <w:rPr>
                <w:rFonts w:ascii="Times New Roman" w:hAnsi="Times New Roman" w:cs="Times New Roman"/>
                <w:i/>
                <w:iCs/>
                <w:sz w:val="28"/>
                <w:szCs w:val="28"/>
                <w:lang w:val="en-US"/>
              </w:rPr>
              <w:t>(tỷ đồng)</w:t>
            </w:r>
          </w:p>
        </w:tc>
        <w:tc>
          <w:tcPr>
            <w:tcW w:w="1707" w:type="dxa"/>
            <w:tcBorders>
              <w:top w:val="nil"/>
              <w:left w:val="nil"/>
              <w:bottom w:val="single" w:sz="4" w:space="0" w:color="auto"/>
              <w:right w:val="single" w:sz="4" w:space="0" w:color="auto"/>
            </w:tcBorders>
            <w:noWrap/>
            <w:vAlign w:val="center"/>
            <w:hideMark/>
          </w:tcPr>
          <w:p w14:paraId="5EB10779" w14:textId="77777777" w:rsidR="006D349E" w:rsidRPr="007C4B22" w:rsidRDefault="006D349E" w:rsidP="0049576E">
            <w:pPr>
              <w:widowControl w:val="0"/>
              <w:jc w:val="center"/>
              <w:rPr>
                <w:rFonts w:ascii="Times New Roman" w:hAnsi="Times New Roman" w:cs="Times New Roman"/>
                <w:sz w:val="28"/>
                <w:szCs w:val="28"/>
                <w:lang w:val="en-US"/>
              </w:rPr>
            </w:pPr>
            <w:r w:rsidRPr="007C4B22">
              <w:rPr>
                <w:rFonts w:ascii="Times New Roman" w:hAnsi="Times New Roman" w:cs="Times New Roman"/>
                <w:sz w:val="28"/>
                <w:szCs w:val="28"/>
                <w:lang w:val="en-US"/>
              </w:rPr>
              <w:t>216.015</w:t>
            </w:r>
          </w:p>
        </w:tc>
        <w:tc>
          <w:tcPr>
            <w:tcW w:w="1701" w:type="dxa"/>
            <w:tcBorders>
              <w:top w:val="nil"/>
              <w:left w:val="nil"/>
              <w:bottom w:val="single" w:sz="4" w:space="0" w:color="auto"/>
              <w:right w:val="single" w:sz="4" w:space="0" w:color="auto"/>
            </w:tcBorders>
            <w:noWrap/>
            <w:vAlign w:val="center"/>
            <w:hideMark/>
          </w:tcPr>
          <w:p w14:paraId="4878A6CA" w14:textId="77777777" w:rsidR="006D349E" w:rsidRPr="007C4B22" w:rsidRDefault="006D349E" w:rsidP="0049576E">
            <w:pPr>
              <w:widowControl w:val="0"/>
              <w:jc w:val="center"/>
              <w:rPr>
                <w:rFonts w:ascii="Times New Roman" w:hAnsi="Times New Roman" w:cs="Times New Roman"/>
                <w:sz w:val="28"/>
                <w:szCs w:val="28"/>
                <w:lang w:val="en-US"/>
              </w:rPr>
            </w:pPr>
            <w:r w:rsidRPr="007C4B22">
              <w:rPr>
                <w:rFonts w:ascii="Times New Roman" w:hAnsi="Times New Roman" w:cs="Times New Roman"/>
                <w:sz w:val="28"/>
                <w:szCs w:val="28"/>
                <w:lang w:val="en-US"/>
              </w:rPr>
              <w:t>332.818</w:t>
            </w:r>
          </w:p>
        </w:tc>
        <w:tc>
          <w:tcPr>
            <w:tcW w:w="1559" w:type="dxa"/>
            <w:tcBorders>
              <w:top w:val="nil"/>
              <w:left w:val="nil"/>
              <w:bottom w:val="single" w:sz="4" w:space="0" w:color="auto"/>
              <w:right w:val="single" w:sz="4" w:space="0" w:color="auto"/>
            </w:tcBorders>
            <w:noWrap/>
            <w:vAlign w:val="center"/>
            <w:hideMark/>
          </w:tcPr>
          <w:p w14:paraId="57A37A8F" w14:textId="77777777" w:rsidR="006D349E" w:rsidRPr="007C4B22" w:rsidRDefault="006D349E" w:rsidP="0049576E">
            <w:pPr>
              <w:widowControl w:val="0"/>
              <w:jc w:val="center"/>
              <w:rPr>
                <w:rFonts w:ascii="Times New Roman" w:hAnsi="Times New Roman" w:cs="Times New Roman"/>
                <w:i/>
                <w:iCs/>
                <w:sz w:val="28"/>
                <w:szCs w:val="28"/>
                <w:lang w:val="en-US"/>
              </w:rPr>
            </w:pPr>
            <w:r w:rsidRPr="007C4B22">
              <w:rPr>
                <w:rFonts w:ascii="Times New Roman" w:hAnsi="Times New Roman" w:cs="Times New Roman"/>
                <w:i/>
                <w:iCs/>
                <w:sz w:val="28"/>
                <w:szCs w:val="28"/>
                <w:lang w:val="en-US"/>
              </w:rPr>
              <w:t>-35,10%</w:t>
            </w:r>
          </w:p>
        </w:tc>
      </w:tr>
      <w:tr w:rsidR="007C4B22" w:rsidRPr="007C4B22" w14:paraId="42919E4E" w14:textId="77777777" w:rsidTr="0049576E">
        <w:trPr>
          <w:trHeight w:val="600"/>
        </w:trPr>
        <w:tc>
          <w:tcPr>
            <w:tcW w:w="4537" w:type="dxa"/>
            <w:tcBorders>
              <w:top w:val="nil"/>
              <w:left w:val="single" w:sz="4" w:space="0" w:color="auto"/>
              <w:bottom w:val="single" w:sz="4" w:space="0" w:color="auto"/>
              <w:right w:val="single" w:sz="4" w:space="0" w:color="auto"/>
            </w:tcBorders>
            <w:vAlign w:val="center"/>
            <w:hideMark/>
          </w:tcPr>
          <w:p w14:paraId="1445042B" w14:textId="77777777" w:rsidR="006D349E" w:rsidRPr="007C4B22" w:rsidRDefault="006D349E" w:rsidP="0049576E">
            <w:pPr>
              <w:widowControl w:val="0"/>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 xml:space="preserve">Số vốn đăng ký tăng thêm </w:t>
            </w:r>
            <w:r w:rsidRPr="007C4B22">
              <w:rPr>
                <w:rFonts w:ascii="Times New Roman" w:hAnsi="Times New Roman" w:cs="Times New Roman"/>
                <w:i/>
                <w:iCs/>
                <w:sz w:val="28"/>
                <w:szCs w:val="28"/>
                <w:lang w:val="en-US"/>
              </w:rPr>
              <w:t>(tỷ đồng)</w:t>
            </w:r>
          </w:p>
        </w:tc>
        <w:tc>
          <w:tcPr>
            <w:tcW w:w="1707" w:type="dxa"/>
            <w:tcBorders>
              <w:top w:val="nil"/>
              <w:left w:val="nil"/>
              <w:bottom w:val="single" w:sz="4" w:space="0" w:color="auto"/>
              <w:right w:val="single" w:sz="4" w:space="0" w:color="auto"/>
            </w:tcBorders>
            <w:noWrap/>
            <w:vAlign w:val="center"/>
            <w:hideMark/>
          </w:tcPr>
          <w:p w14:paraId="36BDA9CF" w14:textId="77777777" w:rsidR="006D349E" w:rsidRPr="007C4B22" w:rsidRDefault="006D349E" w:rsidP="0049576E">
            <w:pPr>
              <w:widowControl w:val="0"/>
              <w:jc w:val="center"/>
              <w:rPr>
                <w:rFonts w:ascii="Times New Roman" w:hAnsi="Times New Roman" w:cs="Times New Roman"/>
                <w:sz w:val="28"/>
                <w:szCs w:val="28"/>
                <w:lang w:val="en-US"/>
              </w:rPr>
            </w:pPr>
            <w:r w:rsidRPr="007C4B22">
              <w:rPr>
                <w:rFonts w:ascii="Times New Roman" w:hAnsi="Times New Roman" w:cs="Times New Roman"/>
                <w:sz w:val="28"/>
                <w:szCs w:val="28"/>
                <w:lang w:val="en-US"/>
              </w:rPr>
              <w:t>517.494</w:t>
            </w:r>
          </w:p>
        </w:tc>
        <w:tc>
          <w:tcPr>
            <w:tcW w:w="1701" w:type="dxa"/>
            <w:tcBorders>
              <w:top w:val="nil"/>
              <w:left w:val="nil"/>
              <w:bottom w:val="single" w:sz="4" w:space="0" w:color="auto"/>
              <w:right w:val="single" w:sz="4" w:space="0" w:color="auto"/>
            </w:tcBorders>
            <w:noWrap/>
            <w:vAlign w:val="center"/>
            <w:hideMark/>
          </w:tcPr>
          <w:p w14:paraId="252828EB" w14:textId="77777777" w:rsidR="006D349E" w:rsidRPr="007C4B22" w:rsidRDefault="006D349E" w:rsidP="0049576E">
            <w:pPr>
              <w:widowControl w:val="0"/>
              <w:jc w:val="center"/>
              <w:rPr>
                <w:rFonts w:ascii="Times New Roman" w:hAnsi="Times New Roman" w:cs="Times New Roman"/>
                <w:sz w:val="28"/>
                <w:szCs w:val="28"/>
                <w:lang w:val="en-US"/>
              </w:rPr>
            </w:pPr>
            <w:r w:rsidRPr="007C4B22">
              <w:rPr>
                <w:rFonts w:ascii="Times New Roman" w:hAnsi="Times New Roman" w:cs="Times New Roman"/>
                <w:sz w:val="28"/>
                <w:szCs w:val="28"/>
                <w:lang w:val="en-US"/>
              </w:rPr>
              <w:t>284.496</w:t>
            </w:r>
          </w:p>
        </w:tc>
        <w:tc>
          <w:tcPr>
            <w:tcW w:w="1559" w:type="dxa"/>
            <w:tcBorders>
              <w:top w:val="nil"/>
              <w:left w:val="nil"/>
              <w:bottom w:val="single" w:sz="4" w:space="0" w:color="auto"/>
              <w:right w:val="single" w:sz="4" w:space="0" w:color="auto"/>
            </w:tcBorders>
            <w:noWrap/>
            <w:vAlign w:val="center"/>
            <w:hideMark/>
          </w:tcPr>
          <w:p w14:paraId="10B67420" w14:textId="77777777" w:rsidR="006D349E" w:rsidRPr="007C4B22" w:rsidRDefault="006D349E" w:rsidP="0049576E">
            <w:pPr>
              <w:widowControl w:val="0"/>
              <w:jc w:val="center"/>
              <w:rPr>
                <w:rFonts w:ascii="Times New Roman" w:hAnsi="Times New Roman" w:cs="Times New Roman"/>
                <w:i/>
                <w:iCs/>
                <w:sz w:val="28"/>
                <w:szCs w:val="28"/>
                <w:lang w:val="en-US"/>
              </w:rPr>
            </w:pPr>
            <w:r w:rsidRPr="007C4B22">
              <w:rPr>
                <w:rFonts w:ascii="Times New Roman" w:hAnsi="Times New Roman" w:cs="Times New Roman"/>
                <w:i/>
                <w:iCs/>
                <w:sz w:val="28"/>
                <w:szCs w:val="28"/>
                <w:lang w:val="en-US"/>
              </w:rPr>
              <w:t>81,9%</w:t>
            </w:r>
          </w:p>
        </w:tc>
      </w:tr>
      <w:tr w:rsidR="007C4B22" w:rsidRPr="007C4B22" w14:paraId="4E125210" w14:textId="77777777" w:rsidTr="0049576E">
        <w:trPr>
          <w:trHeight w:val="600"/>
        </w:trPr>
        <w:tc>
          <w:tcPr>
            <w:tcW w:w="4537" w:type="dxa"/>
            <w:tcBorders>
              <w:top w:val="nil"/>
              <w:left w:val="single" w:sz="4" w:space="0" w:color="auto"/>
              <w:bottom w:val="single" w:sz="4" w:space="0" w:color="auto"/>
              <w:right w:val="single" w:sz="4" w:space="0" w:color="auto"/>
            </w:tcBorders>
            <w:vAlign w:val="center"/>
            <w:hideMark/>
          </w:tcPr>
          <w:p w14:paraId="6772F664" w14:textId="77777777" w:rsidR="006D349E" w:rsidRPr="007C4B22" w:rsidRDefault="006D349E" w:rsidP="0049576E">
            <w:pPr>
              <w:widowControl w:val="0"/>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 xml:space="preserve">Tổng số vốn đăng ký bổ sung </w:t>
            </w:r>
            <w:r w:rsidRPr="007C4B22">
              <w:rPr>
                <w:rFonts w:ascii="Times New Roman" w:hAnsi="Times New Roman" w:cs="Times New Roman"/>
                <w:i/>
                <w:iCs/>
                <w:sz w:val="28"/>
                <w:szCs w:val="28"/>
                <w:lang w:val="en-US"/>
              </w:rPr>
              <w:t>(tỷ đồng)</w:t>
            </w:r>
          </w:p>
        </w:tc>
        <w:tc>
          <w:tcPr>
            <w:tcW w:w="1707" w:type="dxa"/>
            <w:tcBorders>
              <w:top w:val="nil"/>
              <w:left w:val="nil"/>
              <w:bottom w:val="single" w:sz="4" w:space="0" w:color="auto"/>
              <w:right w:val="single" w:sz="4" w:space="0" w:color="auto"/>
            </w:tcBorders>
            <w:noWrap/>
            <w:vAlign w:val="center"/>
            <w:hideMark/>
          </w:tcPr>
          <w:p w14:paraId="40635549" w14:textId="77777777" w:rsidR="006D349E" w:rsidRPr="007C4B22" w:rsidRDefault="006D349E" w:rsidP="0049576E">
            <w:pPr>
              <w:widowControl w:val="0"/>
              <w:jc w:val="center"/>
              <w:rPr>
                <w:rFonts w:ascii="Times New Roman" w:hAnsi="Times New Roman" w:cs="Times New Roman"/>
                <w:sz w:val="28"/>
                <w:szCs w:val="28"/>
                <w:lang w:val="en-US"/>
              </w:rPr>
            </w:pPr>
            <w:r w:rsidRPr="007C4B22">
              <w:rPr>
                <w:rFonts w:ascii="Times New Roman" w:hAnsi="Times New Roman" w:cs="Times New Roman"/>
                <w:sz w:val="28"/>
                <w:szCs w:val="28"/>
                <w:lang w:val="en-US"/>
              </w:rPr>
              <w:t>733.509</w:t>
            </w:r>
          </w:p>
        </w:tc>
        <w:tc>
          <w:tcPr>
            <w:tcW w:w="1701" w:type="dxa"/>
            <w:tcBorders>
              <w:top w:val="nil"/>
              <w:left w:val="nil"/>
              <w:bottom w:val="single" w:sz="4" w:space="0" w:color="auto"/>
              <w:right w:val="single" w:sz="4" w:space="0" w:color="auto"/>
            </w:tcBorders>
            <w:noWrap/>
            <w:vAlign w:val="center"/>
            <w:hideMark/>
          </w:tcPr>
          <w:p w14:paraId="3DCBAE22" w14:textId="77777777" w:rsidR="006D349E" w:rsidRPr="007C4B22" w:rsidRDefault="006D349E" w:rsidP="0049576E">
            <w:pPr>
              <w:widowControl w:val="0"/>
              <w:jc w:val="center"/>
              <w:rPr>
                <w:rFonts w:ascii="Times New Roman" w:hAnsi="Times New Roman" w:cs="Times New Roman"/>
                <w:sz w:val="28"/>
                <w:szCs w:val="28"/>
                <w:lang w:val="en-US"/>
              </w:rPr>
            </w:pPr>
            <w:r w:rsidRPr="007C4B22">
              <w:rPr>
                <w:rFonts w:ascii="Times New Roman" w:hAnsi="Times New Roman" w:cs="Times New Roman"/>
                <w:sz w:val="28"/>
                <w:szCs w:val="28"/>
                <w:lang w:val="en-US"/>
              </w:rPr>
              <w:t>617.314</w:t>
            </w:r>
          </w:p>
        </w:tc>
        <w:tc>
          <w:tcPr>
            <w:tcW w:w="1559" w:type="dxa"/>
            <w:tcBorders>
              <w:top w:val="nil"/>
              <w:left w:val="nil"/>
              <w:bottom w:val="single" w:sz="4" w:space="0" w:color="auto"/>
              <w:right w:val="single" w:sz="4" w:space="0" w:color="auto"/>
            </w:tcBorders>
            <w:noWrap/>
            <w:vAlign w:val="center"/>
            <w:hideMark/>
          </w:tcPr>
          <w:p w14:paraId="49E4154F" w14:textId="77777777" w:rsidR="006D349E" w:rsidRPr="007C4B22" w:rsidRDefault="006D349E" w:rsidP="0049576E">
            <w:pPr>
              <w:widowControl w:val="0"/>
              <w:jc w:val="center"/>
              <w:rPr>
                <w:rFonts w:ascii="Times New Roman" w:hAnsi="Times New Roman" w:cs="Times New Roman"/>
                <w:i/>
                <w:iCs/>
                <w:sz w:val="28"/>
                <w:szCs w:val="28"/>
                <w:lang w:val="en-US"/>
              </w:rPr>
            </w:pPr>
            <w:r w:rsidRPr="007C4B22">
              <w:rPr>
                <w:rFonts w:ascii="Times New Roman" w:hAnsi="Times New Roman" w:cs="Times New Roman"/>
                <w:i/>
                <w:iCs/>
                <w:sz w:val="28"/>
                <w:szCs w:val="28"/>
                <w:lang w:val="en-US"/>
              </w:rPr>
              <w:t>18,8%</w:t>
            </w:r>
          </w:p>
        </w:tc>
      </w:tr>
      <w:tr w:rsidR="007C4B22" w:rsidRPr="007C4B22" w14:paraId="08CA9E43" w14:textId="77777777" w:rsidTr="0049576E">
        <w:trPr>
          <w:trHeight w:val="600"/>
        </w:trPr>
        <w:tc>
          <w:tcPr>
            <w:tcW w:w="4537" w:type="dxa"/>
            <w:tcBorders>
              <w:top w:val="nil"/>
              <w:left w:val="single" w:sz="4" w:space="0" w:color="auto"/>
              <w:bottom w:val="single" w:sz="4" w:space="0" w:color="auto"/>
              <w:right w:val="single" w:sz="4" w:space="0" w:color="auto"/>
            </w:tcBorders>
            <w:vAlign w:val="center"/>
            <w:hideMark/>
          </w:tcPr>
          <w:p w14:paraId="2FE30BE7" w14:textId="77777777" w:rsidR="006D349E" w:rsidRPr="007C4B22" w:rsidRDefault="006D349E" w:rsidP="0049576E">
            <w:pPr>
              <w:widowControl w:val="0"/>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Số doanh nghiệp hoạt động trở lại</w:t>
            </w:r>
          </w:p>
        </w:tc>
        <w:tc>
          <w:tcPr>
            <w:tcW w:w="1707" w:type="dxa"/>
            <w:tcBorders>
              <w:top w:val="nil"/>
              <w:left w:val="nil"/>
              <w:bottom w:val="single" w:sz="4" w:space="0" w:color="auto"/>
              <w:right w:val="single" w:sz="4" w:space="0" w:color="auto"/>
            </w:tcBorders>
            <w:noWrap/>
            <w:vAlign w:val="center"/>
            <w:hideMark/>
          </w:tcPr>
          <w:p w14:paraId="344C5976" w14:textId="77777777" w:rsidR="006D349E" w:rsidRPr="007C4B22" w:rsidRDefault="006D349E" w:rsidP="0049576E">
            <w:pPr>
              <w:widowControl w:val="0"/>
              <w:jc w:val="center"/>
              <w:rPr>
                <w:rFonts w:ascii="Times New Roman" w:hAnsi="Times New Roman" w:cs="Times New Roman"/>
                <w:sz w:val="28"/>
                <w:szCs w:val="28"/>
                <w:lang w:val="en-US"/>
              </w:rPr>
            </w:pPr>
            <w:r w:rsidRPr="007C4B22">
              <w:rPr>
                <w:rFonts w:ascii="Times New Roman" w:hAnsi="Times New Roman" w:cs="Times New Roman"/>
                <w:sz w:val="28"/>
                <w:szCs w:val="28"/>
                <w:lang w:val="en-US"/>
              </w:rPr>
              <w:t>13.988</w:t>
            </w:r>
          </w:p>
        </w:tc>
        <w:tc>
          <w:tcPr>
            <w:tcW w:w="1701" w:type="dxa"/>
            <w:tcBorders>
              <w:top w:val="nil"/>
              <w:left w:val="nil"/>
              <w:bottom w:val="single" w:sz="4" w:space="0" w:color="auto"/>
              <w:right w:val="single" w:sz="4" w:space="0" w:color="auto"/>
            </w:tcBorders>
            <w:noWrap/>
            <w:vAlign w:val="center"/>
            <w:hideMark/>
          </w:tcPr>
          <w:p w14:paraId="7010D4B6" w14:textId="77777777" w:rsidR="006D349E" w:rsidRPr="007C4B22" w:rsidRDefault="006D349E" w:rsidP="0049576E">
            <w:pPr>
              <w:widowControl w:val="0"/>
              <w:jc w:val="center"/>
              <w:rPr>
                <w:rFonts w:ascii="Times New Roman" w:hAnsi="Times New Roman" w:cs="Times New Roman"/>
                <w:sz w:val="28"/>
                <w:szCs w:val="28"/>
                <w:lang w:val="en-US"/>
              </w:rPr>
            </w:pPr>
            <w:r w:rsidRPr="007C4B22">
              <w:rPr>
                <w:rFonts w:ascii="Times New Roman" w:hAnsi="Times New Roman" w:cs="Times New Roman"/>
                <w:sz w:val="28"/>
                <w:szCs w:val="28"/>
                <w:lang w:val="en-US"/>
              </w:rPr>
              <w:t>13.104</w:t>
            </w:r>
          </w:p>
        </w:tc>
        <w:tc>
          <w:tcPr>
            <w:tcW w:w="1559" w:type="dxa"/>
            <w:tcBorders>
              <w:top w:val="nil"/>
              <w:left w:val="nil"/>
              <w:bottom w:val="single" w:sz="4" w:space="0" w:color="auto"/>
              <w:right w:val="single" w:sz="4" w:space="0" w:color="auto"/>
            </w:tcBorders>
            <w:noWrap/>
            <w:vAlign w:val="center"/>
            <w:hideMark/>
          </w:tcPr>
          <w:p w14:paraId="50BD49F2" w14:textId="77777777" w:rsidR="006D349E" w:rsidRPr="007C4B22" w:rsidRDefault="006D349E" w:rsidP="0049576E">
            <w:pPr>
              <w:widowControl w:val="0"/>
              <w:jc w:val="center"/>
              <w:rPr>
                <w:rFonts w:ascii="Times New Roman" w:hAnsi="Times New Roman" w:cs="Times New Roman"/>
                <w:i/>
                <w:iCs/>
                <w:sz w:val="28"/>
                <w:szCs w:val="28"/>
                <w:lang w:val="en-US"/>
              </w:rPr>
            </w:pPr>
            <w:r w:rsidRPr="007C4B22">
              <w:rPr>
                <w:rFonts w:ascii="Times New Roman" w:hAnsi="Times New Roman" w:cs="Times New Roman"/>
                <w:i/>
                <w:iCs/>
                <w:sz w:val="28"/>
                <w:szCs w:val="28"/>
                <w:lang w:val="en-US"/>
              </w:rPr>
              <w:t>6,7%</w:t>
            </w:r>
          </w:p>
        </w:tc>
      </w:tr>
      <w:tr w:rsidR="007C4B22" w:rsidRPr="007C4B22" w14:paraId="78B0AF4A" w14:textId="77777777" w:rsidTr="0049576E">
        <w:trPr>
          <w:trHeight w:val="600"/>
        </w:trPr>
        <w:tc>
          <w:tcPr>
            <w:tcW w:w="4537" w:type="dxa"/>
            <w:tcBorders>
              <w:top w:val="nil"/>
              <w:left w:val="single" w:sz="4" w:space="0" w:color="auto"/>
              <w:bottom w:val="single" w:sz="4" w:space="0" w:color="auto"/>
              <w:right w:val="single" w:sz="4" w:space="0" w:color="auto"/>
            </w:tcBorders>
            <w:vAlign w:val="center"/>
            <w:hideMark/>
          </w:tcPr>
          <w:p w14:paraId="60261F8B" w14:textId="77777777" w:rsidR="006D349E" w:rsidRPr="007C4B22" w:rsidRDefault="006D349E" w:rsidP="0049576E">
            <w:pPr>
              <w:widowControl w:val="0"/>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Số doanh nghiệp tạm ngừng hoạt động</w:t>
            </w:r>
          </w:p>
        </w:tc>
        <w:tc>
          <w:tcPr>
            <w:tcW w:w="1707" w:type="dxa"/>
            <w:tcBorders>
              <w:top w:val="nil"/>
              <w:left w:val="nil"/>
              <w:bottom w:val="single" w:sz="4" w:space="0" w:color="auto"/>
              <w:right w:val="single" w:sz="4" w:space="0" w:color="auto"/>
            </w:tcBorders>
            <w:noWrap/>
            <w:vAlign w:val="center"/>
            <w:hideMark/>
          </w:tcPr>
          <w:p w14:paraId="319501F8" w14:textId="77777777" w:rsidR="006D349E" w:rsidRPr="007C4B22" w:rsidRDefault="006D349E" w:rsidP="0049576E">
            <w:pPr>
              <w:widowControl w:val="0"/>
              <w:jc w:val="center"/>
              <w:rPr>
                <w:rFonts w:ascii="Times New Roman" w:hAnsi="Times New Roman" w:cs="Times New Roman"/>
                <w:sz w:val="28"/>
                <w:szCs w:val="28"/>
                <w:lang w:val="en-US"/>
              </w:rPr>
            </w:pPr>
            <w:r w:rsidRPr="007C4B22">
              <w:rPr>
                <w:rFonts w:ascii="Times New Roman" w:hAnsi="Times New Roman" w:cs="Times New Roman"/>
                <w:sz w:val="28"/>
                <w:szCs w:val="28"/>
                <w:lang w:val="en-US"/>
              </w:rPr>
              <w:t>30.968</w:t>
            </w:r>
          </w:p>
        </w:tc>
        <w:tc>
          <w:tcPr>
            <w:tcW w:w="1701" w:type="dxa"/>
            <w:tcBorders>
              <w:top w:val="nil"/>
              <w:left w:val="nil"/>
              <w:bottom w:val="single" w:sz="4" w:space="0" w:color="auto"/>
              <w:right w:val="single" w:sz="4" w:space="0" w:color="auto"/>
            </w:tcBorders>
            <w:noWrap/>
            <w:vAlign w:val="center"/>
            <w:hideMark/>
          </w:tcPr>
          <w:p w14:paraId="3C796534" w14:textId="77777777" w:rsidR="006D349E" w:rsidRPr="007C4B22" w:rsidRDefault="006D349E" w:rsidP="0049576E">
            <w:pPr>
              <w:widowControl w:val="0"/>
              <w:jc w:val="center"/>
              <w:rPr>
                <w:rFonts w:ascii="Times New Roman" w:hAnsi="Times New Roman" w:cs="Times New Roman"/>
                <w:sz w:val="28"/>
                <w:szCs w:val="28"/>
                <w:lang w:val="en-US"/>
              </w:rPr>
            </w:pPr>
            <w:r w:rsidRPr="007C4B22">
              <w:rPr>
                <w:rFonts w:ascii="Times New Roman" w:hAnsi="Times New Roman" w:cs="Times New Roman"/>
                <w:sz w:val="28"/>
                <w:szCs w:val="28"/>
                <w:lang w:val="en-US"/>
              </w:rPr>
              <w:t>27.879</w:t>
            </w:r>
          </w:p>
        </w:tc>
        <w:tc>
          <w:tcPr>
            <w:tcW w:w="1559" w:type="dxa"/>
            <w:tcBorders>
              <w:top w:val="nil"/>
              <w:left w:val="nil"/>
              <w:bottom w:val="single" w:sz="4" w:space="0" w:color="auto"/>
              <w:right w:val="single" w:sz="4" w:space="0" w:color="auto"/>
            </w:tcBorders>
            <w:noWrap/>
            <w:vAlign w:val="center"/>
            <w:hideMark/>
          </w:tcPr>
          <w:p w14:paraId="182C5B21" w14:textId="77777777" w:rsidR="006D349E" w:rsidRPr="007C4B22" w:rsidRDefault="006D349E" w:rsidP="0049576E">
            <w:pPr>
              <w:widowControl w:val="0"/>
              <w:jc w:val="center"/>
              <w:rPr>
                <w:rFonts w:ascii="Times New Roman" w:hAnsi="Times New Roman" w:cs="Times New Roman"/>
                <w:i/>
                <w:iCs/>
                <w:sz w:val="28"/>
                <w:szCs w:val="28"/>
                <w:lang w:val="en-US"/>
              </w:rPr>
            </w:pPr>
            <w:r w:rsidRPr="007C4B22">
              <w:rPr>
                <w:rFonts w:ascii="Times New Roman" w:hAnsi="Times New Roman" w:cs="Times New Roman"/>
                <w:i/>
                <w:iCs/>
                <w:sz w:val="28"/>
                <w:szCs w:val="28"/>
                <w:lang w:val="en-US"/>
              </w:rPr>
              <w:t>11,1%</w:t>
            </w:r>
          </w:p>
        </w:tc>
      </w:tr>
      <w:tr w:rsidR="007C4B22" w:rsidRPr="007C4B22" w14:paraId="3D18B2D5" w14:textId="77777777" w:rsidTr="0049576E">
        <w:trPr>
          <w:trHeight w:val="600"/>
        </w:trPr>
        <w:tc>
          <w:tcPr>
            <w:tcW w:w="4537" w:type="dxa"/>
            <w:tcBorders>
              <w:top w:val="nil"/>
              <w:left w:val="single" w:sz="4" w:space="0" w:color="auto"/>
              <w:bottom w:val="single" w:sz="4" w:space="0" w:color="auto"/>
              <w:right w:val="single" w:sz="4" w:space="0" w:color="auto"/>
            </w:tcBorders>
            <w:vAlign w:val="center"/>
            <w:hideMark/>
          </w:tcPr>
          <w:p w14:paraId="2D41B3D4" w14:textId="77777777" w:rsidR="006D349E" w:rsidRPr="007C4B22" w:rsidRDefault="006D349E" w:rsidP="0049576E">
            <w:pPr>
              <w:widowControl w:val="0"/>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Số doanh nghiệp giải thể</w:t>
            </w:r>
          </w:p>
        </w:tc>
        <w:tc>
          <w:tcPr>
            <w:tcW w:w="1707" w:type="dxa"/>
            <w:tcBorders>
              <w:top w:val="nil"/>
              <w:left w:val="nil"/>
              <w:bottom w:val="single" w:sz="4" w:space="0" w:color="auto"/>
              <w:right w:val="single" w:sz="4" w:space="0" w:color="auto"/>
            </w:tcBorders>
            <w:noWrap/>
            <w:vAlign w:val="center"/>
            <w:hideMark/>
          </w:tcPr>
          <w:p w14:paraId="4C9C8EED" w14:textId="77777777" w:rsidR="006D349E" w:rsidRPr="007C4B22" w:rsidRDefault="006D349E" w:rsidP="0049576E">
            <w:pPr>
              <w:widowControl w:val="0"/>
              <w:jc w:val="center"/>
              <w:rPr>
                <w:rFonts w:ascii="Times New Roman" w:hAnsi="Times New Roman" w:cs="Times New Roman"/>
                <w:sz w:val="28"/>
                <w:szCs w:val="28"/>
                <w:lang w:val="en-US"/>
              </w:rPr>
            </w:pPr>
            <w:r w:rsidRPr="007C4B22">
              <w:rPr>
                <w:rFonts w:ascii="Times New Roman" w:hAnsi="Times New Roman" w:cs="Times New Roman"/>
                <w:sz w:val="28"/>
                <w:szCs w:val="28"/>
                <w:lang w:val="en-US"/>
              </w:rPr>
              <w:t>3.668</w:t>
            </w:r>
          </w:p>
        </w:tc>
        <w:tc>
          <w:tcPr>
            <w:tcW w:w="1701" w:type="dxa"/>
            <w:tcBorders>
              <w:top w:val="nil"/>
              <w:left w:val="nil"/>
              <w:bottom w:val="single" w:sz="4" w:space="0" w:color="auto"/>
              <w:right w:val="single" w:sz="4" w:space="0" w:color="auto"/>
            </w:tcBorders>
            <w:noWrap/>
            <w:vAlign w:val="center"/>
            <w:hideMark/>
          </w:tcPr>
          <w:p w14:paraId="2D23FBCE" w14:textId="77777777" w:rsidR="006D349E" w:rsidRPr="007C4B22" w:rsidRDefault="006D349E" w:rsidP="0049576E">
            <w:pPr>
              <w:widowControl w:val="0"/>
              <w:jc w:val="center"/>
              <w:rPr>
                <w:rFonts w:ascii="Times New Roman" w:hAnsi="Times New Roman" w:cs="Times New Roman"/>
                <w:sz w:val="28"/>
                <w:szCs w:val="28"/>
                <w:lang w:val="en-US"/>
              </w:rPr>
            </w:pPr>
            <w:r w:rsidRPr="007C4B22">
              <w:rPr>
                <w:rFonts w:ascii="Times New Roman" w:hAnsi="Times New Roman" w:cs="Times New Roman"/>
                <w:sz w:val="28"/>
                <w:szCs w:val="28"/>
                <w:lang w:val="en-US"/>
              </w:rPr>
              <w:t>3.179</w:t>
            </w:r>
          </w:p>
        </w:tc>
        <w:tc>
          <w:tcPr>
            <w:tcW w:w="1559" w:type="dxa"/>
            <w:tcBorders>
              <w:top w:val="nil"/>
              <w:left w:val="nil"/>
              <w:bottom w:val="single" w:sz="4" w:space="0" w:color="auto"/>
              <w:right w:val="single" w:sz="4" w:space="0" w:color="auto"/>
            </w:tcBorders>
            <w:noWrap/>
            <w:vAlign w:val="center"/>
            <w:hideMark/>
          </w:tcPr>
          <w:p w14:paraId="587FE247" w14:textId="77777777" w:rsidR="006D349E" w:rsidRPr="007C4B22" w:rsidRDefault="006D349E" w:rsidP="0049576E">
            <w:pPr>
              <w:widowControl w:val="0"/>
              <w:jc w:val="center"/>
              <w:rPr>
                <w:rFonts w:ascii="Times New Roman" w:hAnsi="Times New Roman" w:cs="Times New Roman"/>
                <w:i/>
                <w:iCs/>
                <w:sz w:val="28"/>
                <w:szCs w:val="28"/>
                <w:lang w:val="en-US"/>
              </w:rPr>
            </w:pPr>
            <w:r w:rsidRPr="007C4B22">
              <w:rPr>
                <w:rFonts w:ascii="Times New Roman" w:hAnsi="Times New Roman" w:cs="Times New Roman"/>
                <w:i/>
                <w:iCs/>
                <w:sz w:val="28"/>
                <w:szCs w:val="28"/>
                <w:lang w:val="en-US"/>
              </w:rPr>
              <w:t>15,4%</w:t>
            </w:r>
          </w:p>
        </w:tc>
      </w:tr>
    </w:tbl>
    <w:p w14:paraId="77916493" w14:textId="77777777" w:rsidR="006D349E" w:rsidRPr="007C4B22" w:rsidRDefault="006D349E" w:rsidP="006D349E">
      <w:pPr>
        <w:widowControl w:val="0"/>
        <w:spacing w:before="120"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Tính từ đầu năm 2025 đến 20 tháng 8 năm 2025 tổng số doanh nghiệp thành lập mới </w:t>
      </w:r>
      <w:r w:rsidRPr="007C4B22">
        <w:rPr>
          <w:rFonts w:ascii="Times New Roman" w:hAnsi="Times New Roman" w:cs="Times New Roman"/>
          <w:sz w:val="28"/>
          <w:szCs w:val="28"/>
          <w:lang w:bidi="vi-VN"/>
        </w:rPr>
        <w:t xml:space="preserve">là </w:t>
      </w:r>
      <w:r w:rsidRPr="007C4B22">
        <w:rPr>
          <w:rFonts w:ascii="Times New Roman" w:hAnsi="Times New Roman" w:cs="Times New Roman"/>
          <w:b/>
          <w:bCs/>
          <w:sz w:val="28"/>
          <w:szCs w:val="28"/>
          <w:lang w:bidi="vi-VN"/>
        </w:rPr>
        <w:t>35.446 doanh nghiệp</w:t>
      </w:r>
      <w:r w:rsidRPr="007C4B22">
        <w:rPr>
          <w:rFonts w:ascii="Times New Roman" w:hAnsi="Times New Roman" w:cs="Times New Roman"/>
          <w:sz w:val="28"/>
          <w:szCs w:val="28"/>
          <w:lang w:bidi="vi-VN"/>
        </w:rPr>
        <w:t>, trong đó</w:t>
      </w:r>
      <w:r w:rsidRPr="007C4B22">
        <w:rPr>
          <w:rFonts w:ascii="Times New Roman" w:hAnsi="Times New Roman" w:cs="Times New Roman"/>
          <w:sz w:val="28"/>
          <w:szCs w:val="28"/>
          <w:lang w:val="en-US" w:bidi="vi-VN"/>
        </w:rPr>
        <w:t>:</w:t>
      </w:r>
    </w:p>
    <w:p w14:paraId="1FCC5B62" w14:textId="77777777" w:rsidR="006D349E" w:rsidRPr="007C4B22" w:rsidRDefault="006D349E" w:rsidP="006D349E">
      <w:pPr>
        <w:widowControl w:val="0"/>
        <w:tabs>
          <w:tab w:val="left" w:pos="851"/>
        </w:tabs>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w:t>
      </w:r>
      <w:r w:rsidRPr="007C4B22">
        <w:rPr>
          <w:rFonts w:ascii="Times New Roman" w:hAnsi="Times New Roman" w:cs="Times New Roman"/>
          <w:b/>
          <w:bCs/>
          <w:sz w:val="28"/>
          <w:szCs w:val="28"/>
          <w:lang w:val="en-US" w:bidi="vi-VN"/>
        </w:rPr>
        <w:t xml:space="preserve"> Nông nghiệp, lâm nghiệp và thủy sản</w:t>
      </w:r>
      <w:r w:rsidRPr="007C4B22">
        <w:rPr>
          <w:rFonts w:ascii="Times New Roman" w:hAnsi="Times New Roman" w:cs="Times New Roman"/>
          <w:sz w:val="28"/>
          <w:szCs w:val="28"/>
          <w:lang w:val="en-US" w:bidi="vi-VN"/>
        </w:rPr>
        <w:t xml:space="preserve"> có </w:t>
      </w:r>
      <w:r w:rsidRPr="007C4B22">
        <w:rPr>
          <w:rFonts w:ascii="Times New Roman" w:hAnsi="Times New Roman" w:cs="Times New Roman"/>
          <w:b/>
          <w:bCs/>
          <w:sz w:val="28"/>
          <w:szCs w:val="28"/>
          <w:lang w:val="en-US" w:bidi="vi-VN"/>
        </w:rPr>
        <w:t>105 doanh nghiệp</w:t>
      </w:r>
      <w:r w:rsidRPr="007C4B22">
        <w:rPr>
          <w:rFonts w:ascii="Times New Roman" w:hAnsi="Times New Roman" w:cs="Times New Roman"/>
          <w:sz w:val="28"/>
          <w:szCs w:val="28"/>
          <w:lang w:val="en-US" w:bidi="vi-VN"/>
        </w:rPr>
        <w:t xml:space="preserve">, chiếm </w:t>
      </w:r>
      <w:r w:rsidRPr="007C4B22">
        <w:rPr>
          <w:rFonts w:ascii="Times New Roman" w:hAnsi="Times New Roman" w:cs="Times New Roman"/>
          <w:b/>
          <w:bCs/>
          <w:sz w:val="28"/>
          <w:szCs w:val="28"/>
          <w:lang w:val="en-US" w:bidi="vi-VN"/>
        </w:rPr>
        <w:t>0,3%</w:t>
      </w:r>
      <w:r w:rsidRPr="007C4B22">
        <w:rPr>
          <w:rFonts w:ascii="Times New Roman" w:hAnsi="Times New Roman" w:cs="Times New Roman"/>
          <w:sz w:val="28"/>
          <w:szCs w:val="28"/>
          <w:lang w:val="en-US" w:bidi="vi-VN"/>
        </w:rPr>
        <w:t>. Toàn bộ đều thuộc ngành nông nghiệp, lâm nghiệp và thủy sản.</w:t>
      </w:r>
    </w:p>
    <w:p w14:paraId="7DDA7B5D" w14:textId="77777777" w:rsidR="006D349E" w:rsidRPr="007C4B22" w:rsidRDefault="006D349E" w:rsidP="006D349E">
      <w:pPr>
        <w:widowControl w:val="0"/>
        <w:tabs>
          <w:tab w:val="left" w:pos="851"/>
        </w:tabs>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b/>
          <w:bCs/>
          <w:sz w:val="28"/>
          <w:szCs w:val="28"/>
          <w:lang w:val="en-US" w:bidi="vi-VN"/>
        </w:rPr>
        <w:t>- Công nghiệp và xây dựng</w:t>
      </w:r>
      <w:r w:rsidRPr="007C4B22">
        <w:rPr>
          <w:rFonts w:ascii="Times New Roman" w:hAnsi="Times New Roman" w:cs="Times New Roman"/>
          <w:sz w:val="28"/>
          <w:szCs w:val="28"/>
          <w:lang w:val="en-US" w:bidi="vi-VN"/>
        </w:rPr>
        <w:t xml:space="preserve"> có </w:t>
      </w:r>
      <w:r w:rsidRPr="007C4B22">
        <w:rPr>
          <w:rFonts w:ascii="Times New Roman" w:hAnsi="Times New Roman" w:cs="Times New Roman"/>
          <w:b/>
          <w:bCs/>
          <w:sz w:val="28"/>
          <w:szCs w:val="28"/>
          <w:lang w:val="en-US" w:bidi="vi-VN"/>
        </w:rPr>
        <w:t>7.190 doanh nghiệp</w:t>
      </w:r>
      <w:r w:rsidRPr="007C4B22">
        <w:rPr>
          <w:rFonts w:ascii="Times New Roman" w:hAnsi="Times New Roman" w:cs="Times New Roman"/>
          <w:sz w:val="28"/>
          <w:szCs w:val="28"/>
          <w:lang w:val="en-US" w:bidi="vi-VN"/>
        </w:rPr>
        <w:t xml:space="preserve">, chiếm </w:t>
      </w:r>
      <w:r w:rsidRPr="007C4B22">
        <w:rPr>
          <w:rFonts w:ascii="Times New Roman" w:hAnsi="Times New Roman" w:cs="Times New Roman"/>
          <w:b/>
          <w:bCs/>
          <w:sz w:val="28"/>
          <w:szCs w:val="28"/>
          <w:lang w:val="en-US" w:bidi="vi-VN"/>
        </w:rPr>
        <w:t>20,28%</w:t>
      </w:r>
      <w:r w:rsidRPr="007C4B22">
        <w:rPr>
          <w:rFonts w:ascii="Times New Roman" w:hAnsi="Times New Roman" w:cs="Times New Roman"/>
          <w:sz w:val="28"/>
          <w:szCs w:val="28"/>
          <w:lang w:val="en-US" w:bidi="vi-VN"/>
        </w:rPr>
        <w:t>.</w:t>
      </w:r>
    </w:p>
    <w:p w14:paraId="41BBAAE7" w14:textId="77777777" w:rsidR="006D349E" w:rsidRPr="007C4B22" w:rsidRDefault="006D349E" w:rsidP="006D349E">
      <w:pPr>
        <w:widowControl w:val="0"/>
        <w:tabs>
          <w:tab w:val="left" w:pos="851"/>
        </w:tabs>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 Công nghiệp chế biến, chế tạo: </w:t>
      </w:r>
      <w:r w:rsidRPr="007C4B22">
        <w:rPr>
          <w:rFonts w:ascii="Times New Roman" w:hAnsi="Times New Roman" w:cs="Times New Roman"/>
          <w:b/>
          <w:bCs/>
          <w:sz w:val="28"/>
          <w:szCs w:val="28"/>
          <w:lang w:val="en-US" w:bidi="vi-VN"/>
        </w:rPr>
        <w:t>4.636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13,08%</w:t>
      </w:r>
      <w:r w:rsidRPr="007C4B22">
        <w:rPr>
          <w:rFonts w:ascii="Times New Roman" w:hAnsi="Times New Roman" w:cs="Times New Roman"/>
          <w:sz w:val="28"/>
          <w:szCs w:val="28"/>
          <w:lang w:val="en-US" w:bidi="vi-VN"/>
        </w:rPr>
        <w:t>).</w:t>
      </w:r>
    </w:p>
    <w:p w14:paraId="57982D2B" w14:textId="77777777" w:rsidR="006D349E" w:rsidRPr="007C4B22" w:rsidRDefault="006D349E" w:rsidP="006D349E">
      <w:pPr>
        <w:widowControl w:val="0"/>
        <w:tabs>
          <w:tab w:val="left" w:pos="851"/>
        </w:tabs>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 Xây dựng: </w:t>
      </w:r>
      <w:r w:rsidRPr="007C4B22">
        <w:rPr>
          <w:rFonts w:ascii="Times New Roman" w:hAnsi="Times New Roman" w:cs="Times New Roman"/>
          <w:b/>
          <w:bCs/>
          <w:sz w:val="28"/>
          <w:szCs w:val="28"/>
          <w:lang w:val="en-US" w:bidi="vi-VN"/>
        </w:rPr>
        <w:t>2.309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6,51%</w:t>
      </w:r>
      <w:r w:rsidRPr="007C4B22">
        <w:rPr>
          <w:rFonts w:ascii="Times New Roman" w:hAnsi="Times New Roman" w:cs="Times New Roman"/>
          <w:sz w:val="28"/>
          <w:szCs w:val="28"/>
          <w:lang w:val="en-US" w:bidi="vi-VN"/>
        </w:rPr>
        <w:t>).</w:t>
      </w:r>
    </w:p>
    <w:p w14:paraId="0409AEE1" w14:textId="77777777" w:rsidR="006D349E" w:rsidRPr="007C4B22" w:rsidRDefault="006D349E" w:rsidP="006D349E">
      <w:pPr>
        <w:widowControl w:val="0"/>
        <w:tabs>
          <w:tab w:val="left" w:pos="851"/>
        </w:tabs>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 Sản xuất, phân phối điện, nước, gas: </w:t>
      </w:r>
      <w:r w:rsidRPr="007C4B22">
        <w:rPr>
          <w:rFonts w:ascii="Times New Roman" w:hAnsi="Times New Roman" w:cs="Times New Roman"/>
          <w:b/>
          <w:bCs/>
          <w:sz w:val="28"/>
          <w:szCs w:val="28"/>
          <w:lang w:val="en-US" w:bidi="vi-VN"/>
        </w:rPr>
        <w:t>224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0,63%</w:t>
      </w:r>
      <w:r w:rsidRPr="007C4B22">
        <w:rPr>
          <w:rFonts w:ascii="Times New Roman" w:hAnsi="Times New Roman" w:cs="Times New Roman"/>
          <w:sz w:val="28"/>
          <w:szCs w:val="28"/>
          <w:lang w:val="en-US" w:bidi="vi-VN"/>
        </w:rPr>
        <w:t>).</w:t>
      </w:r>
    </w:p>
    <w:p w14:paraId="0286A291" w14:textId="77777777" w:rsidR="006D349E" w:rsidRPr="007C4B22" w:rsidRDefault="006D349E" w:rsidP="006D349E">
      <w:pPr>
        <w:widowControl w:val="0"/>
        <w:tabs>
          <w:tab w:val="left" w:pos="851"/>
        </w:tabs>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 Khai khoáng: </w:t>
      </w:r>
      <w:r w:rsidRPr="007C4B22">
        <w:rPr>
          <w:rFonts w:ascii="Times New Roman" w:hAnsi="Times New Roman" w:cs="Times New Roman"/>
          <w:b/>
          <w:bCs/>
          <w:sz w:val="28"/>
          <w:szCs w:val="28"/>
          <w:lang w:val="en-US" w:bidi="vi-VN"/>
        </w:rPr>
        <w:t>21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0,06%</w:t>
      </w:r>
      <w:r w:rsidRPr="007C4B22">
        <w:rPr>
          <w:rFonts w:ascii="Times New Roman" w:hAnsi="Times New Roman" w:cs="Times New Roman"/>
          <w:sz w:val="28"/>
          <w:szCs w:val="28"/>
          <w:lang w:val="en-US" w:bidi="vi-VN"/>
        </w:rPr>
        <w:t>).</w:t>
      </w:r>
    </w:p>
    <w:p w14:paraId="02174A54" w14:textId="77777777" w:rsidR="006D349E" w:rsidRPr="007C4B22" w:rsidRDefault="006D349E" w:rsidP="006D349E">
      <w:pPr>
        <w:widowControl w:val="0"/>
        <w:tabs>
          <w:tab w:val="left" w:pos="851"/>
        </w:tabs>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Dịch vụ có 28.151 doanh nghiệp, chiếm 79,42%.</w:t>
      </w:r>
    </w:p>
    <w:p w14:paraId="528B2E17" w14:textId="77777777" w:rsidR="006D349E" w:rsidRPr="007C4B22" w:rsidRDefault="006D349E" w:rsidP="006D349E">
      <w:pPr>
        <w:widowControl w:val="0"/>
        <w:tabs>
          <w:tab w:val="left" w:pos="851"/>
        </w:tabs>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Bán buôn, bán lẻ; sửa chữa ô tô, xe máy: 15.407 doanh nghiệp (43,47%).</w:t>
      </w:r>
    </w:p>
    <w:p w14:paraId="40741453" w14:textId="77777777" w:rsidR="006D349E" w:rsidRPr="007C4B22" w:rsidRDefault="006D349E" w:rsidP="006D349E">
      <w:pPr>
        <w:widowControl w:val="0"/>
        <w:tabs>
          <w:tab w:val="left" w:pos="851"/>
        </w:tabs>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 Khoa học, công nghệ; dịch vụ tư vấn, thiết kế; quảng cáo và chuyên môn khác: </w:t>
      </w:r>
      <w:r w:rsidRPr="007C4B22">
        <w:rPr>
          <w:rFonts w:ascii="Times New Roman" w:hAnsi="Times New Roman" w:cs="Times New Roman"/>
          <w:b/>
          <w:bCs/>
          <w:sz w:val="28"/>
          <w:szCs w:val="28"/>
          <w:lang w:val="en-US" w:bidi="vi-VN"/>
        </w:rPr>
        <w:t>2.845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8,03%</w:t>
      </w:r>
      <w:r w:rsidRPr="007C4B22">
        <w:rPr>
          <w:rFonts w:ascii="Times New Roman" w:hAnsi="Times New Roman" w:cs="Times New Roman"/>
          <w:sz w:val="28"/>
          <w:szCs w:val="28"/>
          <w:lang w:val="en-US" w:bidi="vi-VN"/>
        </w:rPr>
        <w:t>).</w:t>
      </w:r>
    </w:p>
    <w:p w14:paraId="403C7C89" w14:textId="77777777" w:rsidR="006D349E" w:rsidRPr="007C4B22" w:rsidRDefault="006D349E" w:rsidP="006D349E">
      <w:pPr>
        <w:widowControl w:val="0"/>
        <w:tabs>
          <w:tab w:val="left" w:pos="851"/>
        </w:tabs>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 Kinh doanh bất động sản: </w:t>
      </w:r>
      <w:r w:rsidRPr="007C4B22">
        <w:rPr>
          <w:rFonts w:ascii="Times New Roman" w:hAnsi="Times New Roman" w:cs="Times New Roman"/>
          <w:b/>
          <w:bCs/>
          <w:sz w:val="28"/>
          <w:szCs w:val="28"/>
          <w:lang w:val="en-US" w:bidi="vi-VN"/>
        </w:rPr>
        <w:t>1.013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2,86%</w:t>
      </w:r>
      <w:r w:rsidRPr="007C4B22">
        <w:rPr>
          <w:rFonts w:ascii="Times New Roman" w:hAnsi="Times New Roman" w:cs="Times New Roman"/>
          <w:sz w:val="28"/>
          <w:szCs w:val="28"/>
          <w:lang w:val="en-US" w:bidi="vi-VN"/>
        </w:rPr>
        <w:t>).</w:t>
      </w:r>
    </w:p>
    <w:p w14:paraId="6B825913" w14:textId="77777777" w:rsidR="006D349E" w:rsidRPr="007C4B22" w:rsidRDefault="006D349E" w:rsidP="006D349E">
      <w:pPr>
        <w:widowControl w:val="0"/>
        <w:tabs>
          <w:tab w:val="left" w:pos="851"/>
        </w:tabs>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 Dịch vụ việc làm, du lịch; cho thuê máy móc thiết bị, đồ dùng và các dịch vụ hỗ trợ khác: </w:t>
      </w:r>
      <w:r w:rsidRPr="007C4B22">
        <w:rPr>
          <w:rFonts w:ascii="Times New Roman" w:hAnsi="Times New Roman" w:cs="Times New Roman"/>
          <w:b/>
          <w:bCs/>
          <w:sz w:val="28"/>
          <w:szCs w:val="28"/>
          <w:lang w:val="en-US" w:bidi="vi-VN"/>
        </w:rPr>
        <w:t>1.381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3,90%</w:t>
      </w:r>
      <w:r w:rsidRPr="007C4B22">
        <w:rPr>
          <w:rFonts w:ascii="Times New Roman" w:hAnsi="Times New Roman" w:cs="Times New Roman"/>
          <w:sz w:val="28"/>
          <w:szCs w:val="28"/>
          <w:lang w:val="en-US" w:bidi="vi-VN"/>
        </w:rPr>
        <w:t>).</w:t>
      </w:r>
    </w:p>
    <w:p w14:paraId="02A02EC8" w14:textId="77777777" w:rsidR="006D349E" w:rsidRPr="007C4B22" w:rsidRDefault="006D349E" w:rsidP="006D349E">
      <w:pPr>
        <w:widowControl w:val="0"/>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lastRenderedPageBreak/>
        <w:t xml:space="preserve">- Dịch vụ lưu trú và ăn uống: </w:t>
      </w:r>
      <w:r w:rsidRPr="007C4B22">
        <w:rPr>
          <w:rFonts w:ascii="Times New Roman" w:hAnsi="Times New Roman" w:cs="Times New Roman"/>
          <w:b/>
          <w:bCs/>
          <w:sz w:val="28"/>
          <w:szCs w:val="28"/>
          <w:lang w:val="en-US" w:bidi="vi-VN"/>
        </w:rPr>
        <w:t>1.498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4,23%</w:t>
      </w:r>
      <w:r w:rsidRPr="007C4B22">
        <w:rPr>
          <w:rFonts w:ascii="Times New Roman" w:hAnsi="Times New Roman" w:cs="Times New Roman"/>
          <w:sz w:val="28"/>
          <w:szCs w:val="28"/>
          <w:lang w:val="en-US" w:bidi="vi-VN"/>
        </w:rPr>
        <w:t>).</w:t>
      </w:r>
    </w:p>
    <w:p w14:paraId="562F7251" w14:textId="77777777" w:rsidR="006D349E" w:rsidRPr="007C4B22" w:rsidRDefault="006D349E" w:rsidP="006D349E">
      <w:pPr>
        <w:widowControl w:val="0"/>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 Vận tải, kho bãi: </w:t>
      </w:r>
      <w:r w:rsidRPr="007C4B22">
        <w:rPr>
          <w:rFonts w:ascii="Times New Roman" w:hAnsi="Times New Roman" w:cs="Times New Roman"/>
          <w:b/>
          <w:bCs/>
          <w:sz w:val="28"/>
          <w:szCs w:val="28"/>
          <w:lang w:val="en-US" w:bidi="vi-VN"/>
        </w:rPr>
        <w:t>1.782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5,03%</w:t>
      </w:r>
      <w:r w:rsidRPr="007C4B22">
        <w:rPr>
          <w:rFonts w:ascii="Times New Roman" w:hAnsi="Times New Roman" w:cs="Times New Roman"/>
          <w:sz w:val="28"/>
          <w:szCs w:val="28"/>
          <w:lang w:val="en-US" w:bidi="vi-VN"/>
        </w:rPr>
        <w:t>).</w:t>
      </w:r>
    </w:p>
    <w:p w14:paraId="75416817" w14:textId="77777777" w:rsidR="006D349E" w:rsidRPr="007C4B22" w:rsidRDefault="006D349E" w:rsidP="006D349E">
      <w:pPr>
        <w:widowControl w:val="0"/>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 Thông tin và truyền thông: </w:t>
      </w:r>
      <w:r w:rsidRPr="007C4B22">
        <w:rPr>
          <w:rFonts w:ascii="Times New Roman" w:hAnsi="Times New Roman" w:cs="Times New Roman"/>
          <w:b/>
          <w:bCs/>
          <w:sz w:val="28"/>
          <w:szCs w:val="28"/>
          <w:lang w:val="en-US" w:bidi="vi-VN"/>
        </w:rPr>
        <w:t>1.265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3,57%</w:t>
      </w:r>
      <w:r w:rsidRPr="007C4B22">
        <w:rPr>
          <w:rFonts w:ascii="Times New Roman" w:hAnsi="Times New Roman" w:cs="Times New Roman"/>
          <w:sz w:val="28"/>
          <w:szCs w:val="28"/>
          <w:lang w:val="en-US" w:bidi="vi-VN"/>
        </w:rPr>
        <w:t>).</w:t>
      </w:r>
    </w:p>
    <w:p w14:paraId="694322F4" w14:textId="77777777" w:rsidR="006D349E" w:rsidRPr="007C4B22" w:rsidRDefault="006D349E" w:rsidP="006D349E">
      <w:pPr>
        <w:widowControl w:val="0"/>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 Giáo dục và đào tạo: </w:t>
      </w:r>
      <w:r w:rsidRPr="007C4B22">
        <w:rPr>
          <w:rFonts w:ascii="Times New Roman" w:hAnsi="Times New Roman" w:cs="Times New Roman"/>
          <w:b/>
          <w:bCs/>
          <w:sz w:val="28"/>
          <w:szCs w:val="28"/>
          <w:lang w:val="en-US" w:bidi="vi-VN"/>
        </w:rPr>
        <w:t>1.533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4,32%</w:t>
      </w:r>
      <w:r w:rsidRPr="007C4B22">
        <w:rPr>
          <w:rFonts w:ascii="Times New Roman" w:hAnsi="Times New Roman" w:cs="Times New Roman"/>
          <w:sz w:val="28"/>
          <w:szCs w:val="28"/>
          <w:lang w:val="en-US" w:bidi="vi-VN"/>
        </w:rPr>
        <w:t>).</w:t>
      </w:r>
    </w:p>
    <w:p w14:paraId="4FA0DA5C" w14:textId="77777777" w:rsidR="006D349E" w:rsidRPr="007C4B22" w:rsidRDefault="006D349E" w:rsidP="006D349E">
      <w:pPr>
        <w:widowControl w:val="0"/>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 Tài chính, ngân hàng và bảo hiểm: </w:t>
      </w:r>
      <w:r w:rsidRPr="007C4B22">
        <w:rPr>
          <w:rFonts w:ascii="Times New Roman" w:hAnsi="Times New Roman" w:cs="Times New Roman"/>
          <w:b/>
          <w:bCs/>
          <w:sz w:val="28"/>
          <w:szCs w:val="28"/>
          <w:lang w:val="en-US" w:bidi="vi-VN"/>
        </w:rPr>
        <w:t>285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0,80%</w:t>
      </w:r>
      <w:r w:rsidRPr="007C4B22">
        <w:rPr>
          <w:rFonts w:ascii="Times New Roman" w:hAnsi="Times New Roman" w:cs="Times New Roman"/>
          <w:sz w:val="28"/>
          <w:szCs w:val="28"/>
          <w:lang w:val="en-US" w:bidi="vi-VN"/>
        </w:rPr>
        <w:t>).</w:t>
      </w:r>
    </w:p>
    <w:p w14:paraId="68E5CE97" w14:textId="77777777" w:rsidR="006D349E" w:rsidRPr="007C4B22" w:rsidRDefault="006D349E" w:rsidP="006D349E">
      <w:pPr>
        <w:widowControl w:val="0"/>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 Y tế và hoạt động trợ giúp xã hội: </w:t>
      </w:r>
      <w:r w:rsidRPr="007C4B22">
        <w:rPr>
          <w:rFonts w:ascii="Times New Roman" w:hAnsi="Times New Roman" w:cs="Times New Roman"/>
          <w:b/>
          <w:bCs/>
          <w:sz w:val="28"/>
          <w:szCs w:val="28"/>
          <w:lang w:val="en-US" w:bidi="vi-VN"/>
        </w:rPr>
        <w:t>388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1,09%</w:t>
      </w:r>
      <w:r w:rsidRPr="007C4B22">
        <w:rPr>
          <w:rFonts w:ascii="Times New Roman" w:hAnsi="Times New Roman" w:cs="Times New Roman"/>
          <w:sz w:val="28"/>
          <w:szCs w:val="28"/>
          <w:lang w:val="en-US" w:bidi="vi-VN"/>
        </w:rPr>
        <w:t>).</w:t>
      </w:r>
    </w:p>
    <w:p w14:paraId="53336885" w14:textId="77777777" w:rsidR="006D349E" w:rsidRPr="007C4B22" w:rsidRDefault="006D349E" w:rsidP="006D349E">
      <w:pPr>
        <w:widowControl w:val="0"/>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 Nghệ thuật, vui chơi và giải trí: </w:t>
      </w:r>
      <w:r w:rsidRPr="007C4B22">
        <w:rPr>
          <w:rFonts w:ascii="Times New Roman" w:hAnsi="Times New Roman" w:cs="Times New Roman"/>
          <w:b/>
          <w:bCs/>
          <w:sz w:val="28"/>
          <w:szCs w:val="28"/>
          <w:lang w:val="en-US" w:bidi="vi-VN"/>
        </w:rPr>
        <w:t>335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0,95%</w:t>
      </w:r>
      <w:r w:rsidRPr="007C4B22">
        <w:rPr>
          <w:rFonts w:ascii="Times New Roman" w:hAnsi="Times New Roman" w:cs="Times New Roman"/>
          <w:sz w:val="28"/>
          <w:szCs w:val="28"/>
          <w:lang w:val="en-US" w:bidi="vi-VN"/>
        </w:rPr>
        <w:t>).</w:t>
      </w:r>
    </w:p>
    <w:p w14:paraId="763DA535" w14:textId="77777777" w:rsidR="006D349E" w:rsidRPr="007C4B22" w:rsidRDefault="006D349E" w:rsidP="006D349E">
      <w:pPr>
        <w:widowControl w:val="0"/>
        <w:tabs>
          <w:tab w:val="left" w:pos="851"/>
        </w:tabs>
        <w:spacing w:after="120"/>
        <w:ind w:right="2" w:firstLine="567"/>
        <w:jc w:val="both"/>
        <w:rPr>
          <w:rFonts w:ascii="Times New Roman" w:hAnsi="Times New Roman" w:cs="Times New Roman"/>
          <w:sz w:val="28"/>
          <w:szCs w:val="28"/>
          <w:lang w:val="en-US" w:bidi="vi-VN"/>
        </w:rPr>
      </w:pPr>
      <w:r w:rsidRPr="007C4B22">
        <w:rPr>
          <w:rFonts w:ascii="Times New Roman" w:hAnsi="Times New Roman" w:cs="Times New Roman"/>
          <w:sz w:val="28"/>
          <w:szCs w:val="28"/>
          <w:lang w:val="en-US" w:bidi="vi-VN"/>
        </w:rPr>
        <w:t xml:space="preserve">- Hoạt động dịch vụ khác: </w:t>
      </w:r>
      <w:r w:rsidRPr="007C4B22">
        <w:rPr>
          <w:rFonts w:ascii="Times New Roman" w:hAnsi="Times New Roman" w:cs="Times New Roman"/>
          <w:b/>
          <w:bCs/>
          <w:sz w:val="28"/>
          <w:szCs w:val="28"/>
          <w:lang w:val="en-US" w:bidi="vi-VN"/>
        </w:rPr>
        <w:t>419 doanh nghiệp</w:t>
      </w:r>
      <w:r w:rsidRPr="007C4B22">
        <w:rPr>
          <w:rFonts w:ascii="Times New Roman" w:hAnsi="Times New Roman" w:cs="Times New Roman"/>
          <w:sz w:val="28"/>
          <w:szCs w:val="28"/>
          <w:lang w:val="en-US" w:bidi="vi-VN"/>
        </w:rPr>
        <w:t xml:space="preserve"> (</w:t>
      </w:r>
      <w:r w:rsidRPr="007C4B22">
        <w:rPr>
          <w:rFonts w:ascii="Times New Roman" w:hAnsi="Times New Roman" w:cs="Times New Roman"/>
          <w:b/>
          <w:bCs/>
          <w:sz w:val="28"/>
          <w:szCs w:val="28"/>
          <w:lang w:val="en-US" w:bidi="vi-VN"/>
        </w:rPr>
        <w:t>1,18%</w:t>
      </w:r>
      <w:r w:rsidRPr="007C4B22">
        <w:rPr>
          <w:rFonts w:ascii="Times New Roman" w:hAnsi="Times New Roman" w:cs="Times New Roman"/>
          <w:sz w:val="28"/>
          <w:szCs w:val="28"/>
          <w:lang w:val="en-US" w:bidi="vi-VN"/>
        </w:rPr>
        <w:t>).</w:t>
      </w:r>
    </w:p>
    <w:p w14:paraId="35F7DBDD" w14:textId="77777777" w:rsidR="006D349E" w:rsidRPr="007C4B22" w:rsidRDefault="006D349E" w:rsidP="006D349E">
      <w:pPr>
        <w:pStyle w:val="NormalWeb"/>
        <w:widowControl w:val="0"/>
        <w:spacing w:before="0" w:beforeAutospacing="0" w:after="120" w:afterAutospacing="0"/>
        <w:ind w:firstLine="567"/>
        <w:jc w:val="both"/>
        <w:rPr>
          <w:i/>
          <w:iCs/>
          <w:sz w:val="28"/>
          <w:szCs w:val="28"/>
        </w:rPr>
      </w:pPr>
      <w:r w:rsidRPr="007C4B22">
        <w:rPr>
          <w:sz w:val="28"/>
          <w:szCs w:val="28"/>
        </w:rPr>
        <w:t>Số liệu trên cho thấy c</w:t>
      </w:r>
      <w:r w:rsidRPr="007C4B22">
        <w:rPr>
          <w:rFonts w:eastAsiaTheme="majorEastAsia"/>
          <w:sz w:val="28"/>
          <w:szCs w:val="28"/>
          <w:lang w:val="vi-VN"/>
        </w:rPr>
        <w:t>ơ cấu doanh nghiệp hiện nay</w:t>
      </w:r>
      <w:r w:rsidRPr="007C4B22">
        <w:rPr>
          <w:rFonts w:eastAsiaTheme="majorEastAsia"/>
          <w:sz w:val="28"/>
          <w:szCs w:val="28"/>
        </w:rPr>
        <w:t xml:space="preserve"> đang</w:t>
      </w:r>
      <w:r w:rsidRPr="007C4B22">
        <w:rPr>
          <w:rFonts w:eastAsiaTheme="majorEastAsia"/>
          <w:sz w:val="28"/>
          <w:szCs w:val="28"/>
          <w:lang w:val="vi-VN"/>
        </w:rPr>
        <w:t xml:space="preserve"> mất cân đối, với khu vực dịch vụ chiếm tới 79,42%, trong khi công nghiệp </w:t>
      </w:r>
      <w:r w:rsidRPr="007C4B22">
        <w:rPr>
          <w:rFonts w:eastAsiaTheme="majorEastAsia"/>
          <w:sz w:val="28"/>
          <w:szCs w:val="28"/>
        </w:rPr>
        <w:t>-</w:t>
      </w:r>
      <w:r w:rsidRPr="007C4B22">
        <w:rPr>
          <w:rFonts w:eastAsiaTheme="majorEastAsia"/>
          <w:sz w:val="28"/>
          <w:szCs w:val="28"/>
          <w:lang w:val="vi-VN"/>
        </w:rPr>
        <w:t xml:space="preserve"> xây dựng chỉ đạt 20,28% và nông nghiệp gần như không đáng kể (0,30%). Trong công nghiệp </w:t>
      </w:r>
      <w:r w:rsidRPr="007C4B22">
        <w:rPr>
          <w:rFonts w:eastAsiaTheme="majorEastAsia"/>
          <w:sz w:val="28"/>
          <w:szCs w:val="28"/>
        </w:rPr>
        <w:t>-</w:t>
      </w:r>
      <w:r w:rsidRPr="007C4B22">
        <w:rPr>
          <w:rFonts w:eastAsiaTheme="majorEastAsia"/>
          <w:sz w:val="28"/>
          <w:szCs w:val="28"/>
          <w:lang w:val="vi-VN"/>
        </w:rPr>
        <w:t xml:space="preserve"> xây dựng, doanh nghiệp tập trung chủ yếu ở chế biến, chế tạo (13,08%) và xây dựng (6,51%), còn các ngành then chốt như năng lượng, khai khoáng hay sản xuất </w:t>
      </w:r>
      <w:r w:rsidRPr="007C4B22">
        <w:rPr>
          <w:rFonts w:eastAsiaTheme="majorEastAsia"/>
          <w:sz w:val="28"/>
          <w:szCs w:val="28"/>
        </w:rPr>
        <w:t>-</w:t>
      </w:r>
      <w:r w:rsidRPr="007C4B22">
        <w:rPr>
          <w:rFonts w:eastAsiaTheme="majorEastAsia"/>
          <w:sz w:val="28"/>
          <w:szCs w:val="28"/>
          <w:lang w:val="vi-VN"/>
        </w:rPr>
        <w:t xml:space="preserve"> phân phối điện, nước, gas chỉ chiếm tỷ trọng rất nhỏ (0,69%).</w:t>
      </w:r>
      <w:r w:rsidRPr="007C4B22">
        <w:rPr>
          <w:sz w:val="28"/>
          <w:szCs w:val="28"/>
        </w:rPr>
        <w:t xml:space="preserve"> Số lượng doanh nghiệp h</w:t>
      </w:r>
      <w:r w:rsidRPr="007C4B22">
        <w:rPr>
          <w:rStyle w:val="Strong"/>
          <w:rFonts w:eastAsiaTheme="majorEastAsia"/>
          <w:b w:val="0"/>
          <w:bCs w:val="0"/>
          <w:sz w:val="28"/>
          <w:szCs w:val="28"/>
        </w:rPr>
        <w:t>ạn chế trong lĩnh vực khoa học, công nghệ</w:t>
      </w:r>
      <w:r w:rsidRPr="007C4B22">
        <w:rPr>
          <w:sz w:val="28"/>
          <w:szCs w:val="28"/>
        </w:rPr>
        <w:t xml:space="preserve">, mặc dù được xem là động lực cho đổi mới sáng tạo, số doanh nghiệp trong ngành khoa học, công nghệ, tư vấn, thiết kế và các dịch vụ chuyên môn khác chỉ đạt </w:t>
      </w:r>
      <w:r w:rsidRPr="007C4B22">
        <w:rPr>
          <w:rStyle w:val="Strong"/>
          <w:rFonts w:eastAsiaTheme="majorEastAsia"/>
          <w:sz w:val="28"/>
          <w:szCs w:val="28"/>
        </w:rPr>
        <w:t>2.845 doanh nghiệp</w:t>
      </w:r>
      <w:r w:rsidRPr="007C4B22">
        <w:rPr>
          <w:sz w:val="28"/>
          <w:szCs w:val="28"/>
        </w:rPr>
        <w:t xml:space="preserve">, chiếm </w:t>
      </w:r>
      <w:r w:rsidRPr="007C4B22">
        <w:rPr>
          <w:rStyle w:val="Strong"/>
          <w:rFonts w:eastAsiaTheme="majorEastAsia"/>
          <w:sz w:val="28"/>
          <w:szCs w:val="28"/>
        </w:rPr>
        <w:t>8,03%</w:t>
      </w:r>
      <w:r w:rsidRPr="007C4B22">
        <w:rPr>
          <w:sz w:val="28"/>
          <w:szCs w:val="28"/>
        </w:rPr>
        <w:t xml:space="preserve"> tổng số. Con số này là khá thấp nếu so với nhu cầu phát triển kinh tế dựa trên tri thức và công nghệ. Thực tế, tỷ trọng doanh nghiệp hoạt động trong lĩnh vực khoa học, công nghệ còn kém xa so với các ngành dịch vụ truyền thống như bán buôn, bán lẻ (43,47%) hay thậm chí vận tải, kho bãi (5,03%). Điều này có n</w:t>
      </w:r>
      <w:r w:rsidRPr="007C4B22">
        <w:rPr>
          <w:rStyle w:val="Strong"/>
          <w:rFonts w:eastAsiaTheme="majorEastAsia"/>
          <w:b w:val="0"/>
          <w:bCs w:val="0"/>
          <w:sz w:val="28"/>
          <w:szCs w:val="28"/>
        </w:rPr>
        <w:t>guy cơ dẫn đến tụt hậu về khoa học, công nghệ, đổi mới sáng tạo</w:t>
      </w:r>
      <w:r w:rsidRPr="007C4B22">
        <w:rPr>
          <w:sz w:val="28"/>
          <w:szCs w:val="28"/>
        </w:rPr>
        <w:t xml:space="preserve"> và chuyển đổi số, việc doanh nghiệp trong các lĩnh vực này chiếm tỷ trọng khiêm tốn cho thấy hạn chế về năng lực cạnh tranh, khả năng chuyển giao công nghệ, cũng như mức độ sẵn sàng tham gia vào các chuỗi giá trị toàn cầu. Nếu xu hướng này không được cải thiện, nền kinh tế sẽ tiếp tục phụ thuộc vào các lĩnh vực dịch vụ truyền thống thay vì bứt phá bằng khoa học, công nghệ, đổi mới sáng tạo và chuyển đổi số.</w:t>
      </w:r>
    </w:p>
    <w:p w14:paraId="00BA7FA3" w14:textId="77777777" w:rsidR="006D349E" w:rsidRPr="007C4B22" w:rsidRDefault="006D349E" w:rsidP="006D349E">
      <w:pPr>
        <w:widowControl w:val="0"/>
        <w:autoSpaceDE w:val="0"/>
        <w:autoSpaceDN w:val="0"/>
        <w:adjustRightInd w:val="0"/>
        <w:spacing w:after="120"/>
        <w:ind w:firstLine="567"/>
        <w:rPr>
          <w:rFonts w:ascii="Times New Roman" w:hAnsi="Times New Roman" w:cs="Times New Roman"/>
          <w:i/>
          <w:iCs/>
          <w:sz w:val="28"/>
          <w:szCs w:val="28"/>
          <w:lang w:val="en-US"/>
        </w:rPr>
      </w:pPr>
      <w:r w:rsidRPr="007C4B22">
        <w:rPr>
          <w:rFonts w:ascii="Times New Roman" w:hAnsi="Times New Roman" w:cs="Times New Roman"/>
          <w:i/>
          <w:iCs/>
          <w:sz w:val="28"/>
          <w:szCs w:val="28"/>
          <w:lang w:val="en-US"/>
        </w:rPr>
        <w:t>a) Báo cáo đánh giá của quốc tế về năng lực của doanh nghiệp nhỏ và vừa Việt Nam</w:t>
      </w:r>
    </w:p>
    <w:p w14:paraId="0DBF353C" w14:textId="77777777" w:rsidR="006D349E" w:rsidRPr="007C4B22" w:rsidRDefault="006D349E" w:rsidP="006D349E">
      <w:pPr>
        <w:widowControl w:val="0"/>
        <w:tabs>
          <w:tab w:val="num" w:pos="720"/>
        </w:tabs>
        <w:autoSpaceDE w:val="0"/>
        <w:autoSpaceDN w:val="0"/>
        <w:adjustRightInd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 xml:space="preserve">- </w:t>
      </w:r>
      <w:r w:rsidRPr="007C4B22">
        <w:rPr>
          <w:rFonts w:ascii="Times New Roman" w:hAnsi="Times New Roman" w:cs="Times New Roman"/>
          <w:sz w:val="28"/>
          <w:szCs w:val="28"/>
        </w:rPr>
        <w:t xml:space="preserve">Báo cáo </w:t>
      </w:r>
      <w:r w:rsidRPr="007C4B22">
        <w:rPr>
          <w:rFonts w:ascii="Times New Roman" w:hAnsi="Times New Roman" w:cs="Times New Roman"/>
          <w:sz w:val="28"/>
          <w:szCs w:val="28"/>
          <w:lang w:val="en-US"/>
        </w:rPr>
        <w:t>“</w:t>
      </w:r>
      <w:r w:rsidRPr="007C4B22">
        <w:rPr>
          <w:rFonts w:ascii="Times New Roman" w:hAnsi="Times New Roman" w:cs="Times New Roman"/>
          <w:b/>
          <w:bCs/>
          <w:i/>
          <w:iCs/>
          <w:sz w:val="28"/>
          <w:szCs w:val="28"/>
        </w:rPr>
        <w:t>Phân tích Hệ sinh thái khởi nghiệp đổi mới sáng tạo Việt Nam - Promoting Innovative Entrepreneurship in Viet</w:t>
      </w:r>
      <w:r w:rsidRPr="007C4B22">
        <w:rPr>
          <w:rFonts w:ascii="Times New Roman" w:hAnsi="Times New Roman" w:cs="Times New Roman"/>
          <w:b/>
          <w:bCs/>
          <w:i/>
          <w:iCs/>
          <w:sz w:val="28"/>
          <w:szCs w:val="28"/>
          <w:lang w:val="en-US"/>
        </w:rPr>
        <w:t>n</w:t>
      </w:r>
      <w:r w:rsidRPr="007C4B22">
        <w:rPr>
          <w:rFonts w:ascii="Times New Roman" w:hAnsi="Times New Roman" w:cs="Times New Roman"/>
          <w:b/>
          <w:bCs/>
          <w:i/>
          <w:iCs/>
          <w:sz w:val="28"/>
          <w:szCs w:val="28"/>
        </w:rPr>
        <w:t>am: An Ecosystem Diagnostic 2023</w:t>
      </w:r>
      <w:r w:rsidRPr="007C4B22">
        <w:rPr>
          <w:rFonts w:ascii="Times New Roman" w:hAnsi="Times New Roman" w:cs="Times New Roman"/>
          <w:sz w:val="28"/>
          <w:szCs w:val="28"/>
          <w:lang w:val="en-US"/>
        </w:rPr>
        <w:t>” của Ngân hàng thế giới</w:t>
      </w:r>
      <w:r w:rsidRPr="007C4B22">
        <w:rPr>
          <w:rFonts w:ascii="Times New Roman" w:hAnsi="Times New Roman" w:cs="Times New Roman"/>
          <w:sz w:val="28"/>
          <w:szCs w:val="28"/>
        </w:rPr>
        <w:t xml:space="preserve">, </w:t>
      </w:r>
      <w:r w:rsidRPr="007C4B22">
        <w:rPr>
          <w:rFonts w:ascii="Times New Roman" w:hAnsi="Times New Roman" w:cs="Times New Roman"/>
          <w:sz w:val="28"/>
          <w:szCs w:val="28"/>
          <w:lang w:val="en-US"/>
        </w:rPr>
        <w:t xml:space="preserve">do </w:t>
      </w:r>
      <w:r w:rsidRPr="007C4B22">
        <w:rPr>
          <w:rFonts w:ascii="Times New Roman" w:hAnsi="Times New Roman" w:cs="Times New Roman"/>
          <w:sz w:val="28"/>
          <w:szCs w:val="28"/>
        </w:rPr>
        <w:t>Nhóm chuyên gia về tài chính, năng lực cạnh tranh và đổi mới sáng t</w:t>
      </w:r>
      <w:r w:rsidRPr="007C4B22">
        <w:rPr>
          <w:rFonts w:ascii="Times New Roman" w:hAnsi="Times New Roman" w:cs="Times New Roman"/>
          <w:sz w:val="28"/>
          <w:szCs w:val="28"/>
          <w:lang w:val="en-US"/>
        </w:rPr>
        <w:t>ạ</w:t>
      </w:r>
      <w:r w:rsidRPr="007C4B22">
        <w:rPr>
          <w:rFonts w:ascii="Times New Roman" w:hAnsi="Times New Roman" w:cs="Times New Roman"/>
          <w:sz w:val="28"/>
          <w:szCs w:val="28"/>
        </w:rPr>
        <w:t>o của Ngân hàng thế giới</w:t>
      </w:r>
      <w:r w:rsidRPr="007C4B22">
        <w:rPr>
          <w:rFonts w:ascii="Times New Roman" w:hAnsi="Times New Roman" w:cs="Times New Roman"/>
          <w:sz w:val="28"/>
          <w:szCs w:val="28"/>
          <w:lang w:val="en-US"/>
        </w:rPr>
        <w:t xml:space="preserve"> thực hiện, đã đưa ra một số nhận định về hạn chế của nhóm </w:t>
      </w:r>
      <w:r w:rsidRPr="007C4B22">
        <w:rPr>
          <w:rFonts w:ascii="Times New Roman" w:hAnsi="Times New Roman" w:cs="Times New Roman"/>
          <w:sz w:val="28"/>
          <w:szCs w:val="28"/>
          <w:lang w:val="en-US" w:bidi="vi-VN"/>
        </w:rPr>
        <w:t>doanh nghiệp nhỏ và vừa</w:t>
      </w:r>
      <w:r w:rsidRPr="007C4B22">
        <w:rPr>
          <w:rFonts w:ascii="Times New Roman" w:hAnsi="Times New Roman" w:cs="Times New Roman"/>
          <w:sz w:val="28"/>
          <w:szCs w:val="28"/>
          <w:lang w:val="en-US"/>
        </w:rPr>
        <w:t xml:space="preserve"> khởi nghiệp sáng tạo như sau</w:t>
      </w:r>
      <w:r w:rsidRPr="007C4B22">
        <w:rPr>
          <w:rFonts w:ascii="Times New Roman" w:hAnsi="Times New Roman" w:cs="Times New Roman"/>
          <w:i/>
          <w:iCs/>
          <w:sz w:val="28"/>
          <w:szCs w:val="28"/>
          <w:lang w:val="en-US"/>
        </w:rPr>
        <w:t xml:space="preserve">: </w:t>
      </w:r>
      <w:r w:rsidRPr="007C4B22">
        <w:rPr>
          <w:rFonts w:ascii="Times New Roman" w:hAnsi="Times New Roman" w:cs="Times New Roman"/>
          <w:i/>
          <w:iCs/>
          <w:sz w:val="28"/>
          <w:szCs w:val="28"/>
          <w:lang w:val="en-US" w:bidi="vi-VN"/>
        </w:rPr>
        <w:t>doanh nghiệp nhỏ và vừa</w:t>
      </w:r>
      <w:r w:rsidRPr="007C4B22">
        <w:rPr>
          <w:rFonts w:ascii="Times New Roman" w:hAnsi="Times New Roman" w:cs="Times New Roman"/>
          <w:i/>
          <w:iCs/>
          <w:sz w:val="28"/>
          <w:szCs w:val="28"/>
          <w:lang w:val="en-US"/>
        </w:rPr>
        <w:t xml:space="preserve"> khởi nghiệp sáng tạo </w:t>
      </w:r>
      <w:r w:rsidRPr="007C4B22">
        <w:rPr>
          <w:rFonts w:ascii="Times New Roman" w:hAnsi="Times New Roman" w:cs="Times New Roman"/>
          <w:i/>
          <w:iCs/>
          <w:sz w:val="28"/>
          <w:szCs w:val="28"/>
        </w:rPr>
        <w:t>tại Việt Nam hiện đối mặt với nhiều hạn chế</w:t>
      </w:r>
      <w:r w:rsidRPr="007C4B22">
        <w:rPr>
          <w:rFonts w:ascii="Times New Roman" w:hAnsi="Times New Roman" w:cs="Times New Roman"/>
          <w:i/>
          <w:iCs/>
          <w:sz w:val="28"/>
          <w:szCs w:val="28"/>
          <w:lang w:val="en-US"/>
        </w:rPr>
        <w:t xml:space="preserve"> như </w:t>
      </w:r>
      <w:r w:rsidRPr="007C4B22">
        <w:rPr>
          <w:rFonts w:ascii="Times New Roman" w:hAnsi="Times New Roman" w:cs="Times New Roman"/>
          <w:i/>
          <w:iCs/>
          <w:sz w:val="28"/>
          <w:szCs w:val="28"/>
        </w:rPr>
        <w:t>năng suất lao động còn thấp, chỉ bằng khoảng 10% so với Singapore, trong khi doanh nghiệp có vốn đầu tư nước ngoài (FIEs) đạt năng suất gấp 5 lần doanh nghiệp trong nước. Các doanh nghiệp tăng trưởng nhanh (HGFs) cũng ít chú trọng đổi mới sáng tạo và đầu tư R&amp;D.</w:t>
      </w:r>
      <w:r w:rsidRPr="007C4B22">
        <w:rPr>
          <w:rFonts w:ascii="Times New Roman" w:hAnsi="Times New Roman" w:cs="Times New Roman"/>
          <w:i/>
          <w:iCs/>
          <w:sz w:val="28"/>
          <w:szCs w:val="28"/>
          <w:lang w:val="en-US"/>
        </w:rPr>
        <w:t xml:space="preserve"> </w:t>
      </w:r>
      <w:r w:rsidRPr="007C4B22">
        <w:rPr>
          <w:rFonts w:ascii="Times New Roman" w:hAnsi="Times New Roman" w:cs="Times New Roman"/>
          <w:i/>
          <w:iCs/>
          <w:sz w:val="28"/>
          <w:szCs w:val="28"/>
        </w:rPr>
        <w:t xml:space="preserve">Về quy mô, đa số doanh nghiệp rất nhỏ, dưới 50 lao động, chủ yếu hoạt động trong các ngành dịch </w:t>
      </w:r>
      <w:r w:rsidRPr="007C4B22">
        <w:rPr>
          <w:rFonts w:ascii="Times New Roman" w:hAnsi="Times New Roman" w:cs="Times New Roman"/>
          <w:i/>
          <w:iCs/>
          <w:sz w:val="28"/>
          <w:szCs w:val="28"/>
        </w:rPr>
        <w:lastRenderedPageBreak/>
        <w:t>vụ năng suất thấp. Trong khi đó, các doanh nghiệp nhà nước và doanh nghiệp có vốn đầu tư nước ngoài FIEs lại chiếm ưu thế lớn</w:t>
      </w:r>
      <w:r w:rsidRPr="007C4B22">
        <w:rPr>
          <w:rFonts w:ascii="Times New Roman" w:hAnsi="Times New Roman" w:cs="Times New Roman"/>
          <w:i/>
          <w:iCs/>
          <w:sz w:val="28"/>
          <w:szCs w:val="28"/>
          <w:lang w:val="en-US"/>
        </w:rPr>
        <w:t xml:space="preserve">. Một số hạn chế khác như: thiếu nhân lực chất lượng cao, khó tiếp cận vốn đặc biệt IP và phần cứng; pháp lý phức tạp; một số đã lỗi thời; hạ tầng yếu; logistics đắt đỏ, điện thiếu ổn định; </w:t>
      </w:r>
      <w:r w:rsidRPr="007C4B22">
        <w:rPr>
          <w:rFonts w:ascii="Times New Roman" w:hAnsi="Times New Roman" w:cs="Times New Roman"/>
          <w:i/>
          <w:iCs/>
          <w:sz w:val="28"/>
          <w:szCs w:val="28"/>
        </w:rPr>
        <w:t>các chương trình hỗ trợ khởi nghiệp nhiều nhưng chưa thực sự hiệu quả và chất lượng chưa đồng đều.</w:t>
      </w:r>
      <w:r w:rsidRPr="007C4B22">
        <w:rPr>
          <w:rFonts w:ascii="Times New Roman" w:hAnsi="Times New Roman" w:cs="Times New Roman"/>
          <w:i/>
          <w:iCs/>
          <w:sz w:val="28"/>
          <w:szCs w:val="28"/>
          <w:lang w:val="en-US"/>
        </w:rPr>
        <w:t xml:space="preserve"> </w:t>
      </w:r>
      <w:r w:rsidRPr="007C4B22">
        <w:rPr>
          <w:rFonts w:ascii="Times New Roman" w:hAnsi="Times New Roman" w:cs="Times New Roman"/>
          <w:sz w:val="28"/>
          <w:szCs w:val="28"/>
          <w:lang w:val="en-US"/>
        </w:rPr>
        <w:t>T</w:t>
      </w:r>
      <w:r w:rsidRPr="007C4B22">
        <w:rPr>
          <w:rFonts w:ascii="Times New Roman" w:hAnsi="Times New Roman" w:cs="Times New Roman"/>
          <w:sz w:val="28"/>
          <w:szCs w:val="28"/>
        </w:rPr>
        <w:t xml:space="preserve">rước thực trạng năng suất thấp, quy mô </w:t>
      </w:r>
      <w:r w:rsidRPr="007C4B22">
        <w:rPr>
          <w:rFonts w:ascii="Times New Roman" w:hAnsi="Times New Roman" w:cs="Times New Roman"/>
          <w:sz w:val="28"/>
          <w:szCs w:val="28"/>
          <w:lang w:val="en-US"/>
        </w:rPr>
        <w:t>doanh nghiệp</w:t>
      </w:r>
      <w:r w:rsidRPr="007C4B22">
        <w:rPr>
          <w:rFonts w:ascii="Times New Roman" w:hAnsi="Times New Roman" w:cs="Times New Roman"/>
          <w:sz w:val="28"/>
          <w:szCs w:val="28"/>
        </w:rPr>
        <w:t xml:space="preserve"> nhỏ, thiếu nhân lực chất lượng cao, khó tiếp cận vốn, pháp lý phức tạp và hạ tầng còn yếu, việc tăng cường đầu tư và hỗ trợ cho khoa học</w:t>
      </w:r>
      <w:r w:rsidRPr="007C4B22">
        <w:rPr>
          <w:rFonts w:ascii="Times New Roman" w:hAnsi="Times New Roman" w:cs="Times New Roman"/>
          <w:sz w:val="28"/>
          <w:szCs w:val="28"/>
          <w:lang w:val="en-US"/>
        </w:rPr>
        <w:t>,</w:t>
      </w:r>
      <w:r w:rsidRPr="007C4B22">
        <w:rPr>
          <w:rFonts w:ascii="Times New Roman" w:hAnsi="Times New Roman" w:cs="Times New Roman"/>
          <w:sz w:val="28"/>
          <w:szCs w:val="28"/>
        </w:rPr>
        <w:t xml:space="preserve"> công nghệ, đổi mới sáng tạo và chuyển đổi số chính là </w:t>
      </w:r>
      <w:r w:rsidRPr="007C4B22">
        <w:rPr>
          <w:rFonts w:ascii="Times New Roman" w:hAnsi="Times New Roman" w:cs="Times New Roman"/>
          <w:sz w:val="28"/>
          <w:szCs w:val="28"/>
          <w:lang w:val="en-US"/>
        </w:rPr>
        <w:t>biện pháp</w:t>
      </w:r>
      <w:r w:rsidRPr="007C4B22">
        <w:rPr>
          <w:rFonts w:ascii="Times New Roman" w:hAnsi="Times New Roman" w:cs="Times New Roman"/>
          <w:sz w:val="28"/>
          <w:szCs w:val="28"/>
        </w:rPr>
        <w:t xml:space="preserve"> tốt nhất để nâng cao năng suất, gia tăng giá trị, tạo lợi thế cạnh tranh và đưa kinh tế Thành phố phát triển bền vững.</w:t>
      </w:r>
    </w:p>
    <w:p w14:paraId="7B69E7EE" w14:textId="77777777" w:rsidR="006D349E" w:rsidRPr="007C4B22" w:rsidRDefault="006D349E" w:rsidP="006D349E">
      <w:pPr>
        <w:widowControl w:val="0"/>
        <w:tabs>
          <w:tab w:val="num" w:pos="720"/>
        </w:tabs>
        <w:autoSpaceDE w:val="0"/>
        <w:autoSpaceDN w:val="0"/>
        <w:adjustRightInd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 xml:space="preserve">- Báo cáo </w:t>
      </w:r>
      <w:r w:rsidRPr="007C4B22">
        <w:rPr>
          <w:rFonts w:ascii="Times New Roman" w:hAnsi="Times New Roman" w:cs="Times New Roman"/>
          <w:b/>
          <w:bCs/>
          <w:i/>
          <w:iCs/>
          <w:sz w:val="28"/>
          <w:szCs w:val="28"/>
          <w:lang w:val="en-US"/>
        </w:rPr>
        <w:t xml:space="preserve">VIET NAM 2045: </w:t>
      </w:r>
      <w:r w:rsidRPr="007C4B22">
        <w:rPr>
          <w:rFonts w:ascii="Times New Roman" w:hAnsi="Times New Roman" w:cs="Times New Roman"/>
          <w:i/>
          <w:iCs/>
          <w:sz w:val="28"/>
          <w:szCs w:val="28"/>
          <w:lang w:val="en-US"/>
        </w:rPr>
        <w:t>“</w:t>
      </w:r>
      <w:r w:rsidRPr="007C4B22">
        <w:rPr>
          <w:rFonts w:ascii="Times New Roman" w:hAnsi="Times New Roman" w:cs="Times New Roman"/>
          <w:b/>
          <w:bCs/>
          <w:i/>
          <w:iCs/>
          <w:sz w:val="28"/>
          <w:szCs w:val="28"/>
          <w:lang w:val="en-US"/>
        </w:rPr>
        <w:t>Nâng tầm trong một thế giới đang thay đổi – Các con đường để Việt Nam trở thành nước thu nhập cao trong tương lai</w:t>
      </w:r>
      <w:r w:rsidRPr="007C4B22">
        <w:rPr>
          <w:rFonts w:ascii="Times New Roman" w:hAnsi="Times New Roman" w:cs="Times New Roman"/>
          <w:sz w:val="28"/>
          <w:szCs w:val="28"/>
          <w:lang w:val="en-US"/>
        </w:rPr>
        <w:t xml:space="preserve"> - VIET NAM 2045 TRADING UP IN A CHANGING WORLD Pathways to a High-Income Future”</w:t>
      </w:r>
      <w:r w:rsidRPr="007C4B22">
        <w:rPr>
          <w:rFonts w:ascii="Times New Roman" w:hAnsi="Times New Roman" w:cs="Times New Roman"/>
          <w:b/>
          <w:bCs/>
          <w:sz w:val="28"/>
          <w:szCs w:val="28"/>
          <w:lang w:val="en-US"/>
        </w:rPr>
        <w:t xml:space="preserve"> </w:t>
      </w:r>
      <w:r w:rsidRPr="007C4B22">
        <w:rPr>
          <w:rFonts w:ascii="Times New Roman" w:hAnsi="Times New Roman" w:cs="Times New Roman"/>
          <w:sz w:val="28"/>
          <w:szCs w:val="28"/>
          <w:lang w:val="en-US"/>
        </w:rPr>
        <w:t xml:space="preserve">của Ngân hàng thế giới </w:t>
      </w:r>
      <w:r w:rsidRPr="007C4B22">
        <w:rPr>
          <w:rFonts w:ascii="Times New Roman" w:hAnsi="Times New Roman" w:cs="Times New Roman"/>
          <w:sz w:val="28"/>
          <w:szCs w:val="28"/>
        </w:rPr>
        <w:t xml:space="preserve">cho thấy </w:t>
      </w:r>
      <w:r w:rsidRPr="007C4B22">
        <w:rPr>
          <w:rFonts w:ascii="Times New Roman" w:hAnsi="Times New Roman" w:cs="Times New Roman"/>
          <w:i/>
          <w:iCs/>
          <w:sz w:val="28"/>
          <w:szCs w:val="28"/>
        </w:rPr>
        <w:t xml:space="preserve">nền kinh tế Việt Nam vẫn mang tính kép, trong đó FDI chỉ chiếm 3% tổng số 900.000 </w:t>
      </w:r>
      <w:r w:rsidRPr="007C4B22">
        <w:rPr>
          <w:rFonts w:ascii="Times New Roman" w:hAnsi="Times New Roman" w:cs="Times New Roman"/>
          <w:i/>
          <w:iCs/>
          <w:sz w:val="28"/>
          <w:szCs w:val="28"/>
          <w:lang w:val="en-US"/>
        </w:rPr>
        <w:t>doanh nghiệp</w:t>
      </w:r>
      <w:r w:rsidRPr="007C4B22">
        <w:rPr>
          <w:rFonts w:ascii="Times New Roman" w:hAnsi="Times New Roman" w:cs="Times New Roman"/>
          <w:i/>
          <w:iCs/>
          <w:sz w:val="28"/>
          <w:szCs w:val="28"/>
        </w:rPr>
        <w:t xml:space="preserve">, nhưng sử dụng 35% lao động chính thức và chiếm hơn 75% xuất khẩu. Ngược lại, </w:t>
      </w:r>
      <w:r w:rsidRPr="007C4B22">
        <w:rPr>
          <w:rFonts w:ascii="Times New Roman" w:hAnsi="Times New Roman" w:cs="Times New Roman"/>
          <w:i/>
          <w:iCs/>
          <w:sz w:val="28"/>
          <w:szCs w:val="28"/>
          <w:lang w:val="en-US"/>
        </w:rPr>
        <w:t>doanh nghiệp</w:t>
      </w:r>
      <w:r w:rsidRPr="007C4B22">
        <w:rPr>
          <w:rFonts w:ascii="Times New Roman" w:hAnsi="Times New Roman" w:cs="Times New Roman"/>
          <w:i/>
          <w:iCs/>
          <w:sz w:val="28"/>
          <w:szCs w:val="28"/>
        </w:rPr>
        <w:t xml:space="preserve"> trong nước chủ yếu quy mô nhỏ (98% là hộ kinh doanh</w:t>
      </w:r>
      <w:r w:rsidRPr="007C4B22">
        <w:rPr>
          <w:rFonts w:ascii="Times New Roman" w:hAnsi="Times New Roman" w:cs="Times New Roman"/>
          <w:i/>
          <w:iCs/>
          <w:sz w:val="28"/>
          <w:szCs w:val="28"/>
          <w:lang w:val="en-US"/>
        </w:rPr>
        <w:t xml:space="preserve"> </w:t>
      </w:r>
      <w:r w:rsidRPr="007C4B22">
        <w:rPr>
          <w:rFonts w:ascii="Times New Roman" w:hAnsi="Times New Roman" w:cs="Times New Roman"/>
          <w:i/>
          <w:iCs/>
          <w:sz w:val="28"/>
          <w:szCs w:val="28"/>
        </w:rPr>
        <w:t xml:space="preserve">siêu nhỏ, trung bình chỉ 3 lao động), chỉ 17% tham gia xuất khẩu, và năng suất thấp. Tỷ lệ </w:t>
      </w:r>
      <w:r w:rsidRPr="007C4B22">
        <w:rPr>
          <w:rFonts w:ascii="Times New Roman" w:hAnsi="Times New Roman" w:cs="Times New Roman"/>
          <w:i/>
          <w:iCs/>
          <w:sz w:val="28"/>
          <w:szCs w:val="28"/>
          <w:lang w:val="en-US"/>
        </w:rPr>
        <w:t>doanh nghiệp</w:t>
      </w:r>
      <w:r w:rsidRPr="007C4B22">
        <w:rPr>
          <w:rFonts w:ascii="Times New Roman" w:hAnsi="Times New Roman" w:cs="Times New Roman"/>
          <w:i/>
          <w:iCs/>
          <w:sz w:val="28"/>
          <w:szCs w:val="28"/>
        </w:rPr>
        <w:t xml:space="preserve"> có liên kết vào chuỗi giá trị toàn cầu (GVCs) chỉ còn 18% năm 2023, giảm 17 điểm % so với 2009, thấp hơn nhiều nước trong khu vực</w:t>
      </w:r>
      <w:r w:rsidRPr="007C4B22">
        <w:rPr>
          <w:rFonts w:ascii="Times New Roman" w:hAnsi="Times New Roman" w:cs="Times New Roman"/>
          <w:i/>
          <w:iCs/>
          <w:sz w:val="28"/>
          <w:szCs w:val="28"/>
          <w:lang w:val="en-US"/>
        </w:rPr>
        <w:t>;</w:t>
      </w:r>
      <w:r w:rsidRPr="007C4B22">
        <w:rPr>
          <w:rFonts w:ascii="Times New Roman" w:hAnsi="Times New Roman" w:cs="Times New Roman"/>
          <w:i/>
          <w:iCs/>
          <w:sz w:val="28"/>
          <w:szCs w:val="28"/>
        </w:rPr>
        <w:t xml:space="preserve"> doanh nghiệp tham gia chuỗi giá trị có năng suất cao hơn 70% nhưng hiệu ứng lan tỏa còn yếu. Xuất khẩu Việt Nam có giá trị gia tăng nội địa thấp, phụ thuộc linh kiện nhập khẩu, chủ yếu từ Trung Quốc</w:t>
      </w:r>
      <w:r w:rsidRPr="007C4B22">
        <w:rPr>
          <w:rFonts w:ascii="Times New Roman" w:hAnsi="Times New Roman" w:cs="Times New Roman"/>
          <w:i/>
          <w:iCs/>
          <w:sz w:val="28"/>
          <w:szCs w:val="28"/>
          <w:lang w:val="en-US"/>
        </w:rPr>
        <w:t>;</w:t>
      </w:r>
      <w:r w:rsidRPr="007C4B22">
        <w:rPr>
          <w:rFonts w:ascii="Times New Roman" w:hAnsi="Times New Roman" w:cs="Times New Roman"/>
          <w:i/>
          <w:iCs/>
          <w:sz w:val="28"/>
          <w:szCs w:val="28"/>
        </w:rPr>
        <w:t xml:space="preserve"> 85% việc làm xuất khẩu là lao động giản đơn, giá trị thấp. Tỷ trọng dịch vụ trong xuất khẩu chỉ 12% (7% với sản xuất, </w:t>
      </w:r>
      <w:r w:rsidRPr="007C4B22">
        <w:rPr>
          <w:rFonts w:ascii="Times New Roman" w:hAnsi="Times New Roman" w:cs="Times New Roman"/>
          <w:i/>
          <w:iCs/>
          <w:sz w:val="28"/>
          <w:szCs w:val="28"/>
          <w:lang w:val="en-US"/>
        </w:rPr>
        <w:t xml:space="preserve">năm </w:t>
      </w:r>
      <w:r w:rsidRPr="007C4B22">
        <w:rPr>
          <w:rFonts w:ascii="Times New Roman" w:hAnsi="Times New Roman" w:cs="Times New Roman"/>
          <w:i/>
          <w:iCs/>
          <w:sz w:val="28"/>
          <w:szCs w:val="28"/>
        </w:rPr>
        <w:t>2018), thấp hơn nhiều nước so sánh.</w:t>
      </w:r>
      <w:r w:rsidRPr="007C4B22">
        <w:rPr>
          <w:rFonts w:ascii="Times New Roman" w:hAnsi="Times New Roman" w:cs="Times New Roman"/>
          <w:i/>
          <w:iCs/>
          <w:sz w:val="28"/>
          <w:szCs w:val="28"/>
          <w:lang w:val="en-US"/>
        </w:rPr>
        <w:t xml:space="preserve"> </w:t>
      </w:r>
      <w:r w:rsidRPr="007C4B22">
        <w:rPr>
          <w:rFonts w:ascii="Times New Roman" w:hAnsi="Times New Roman" w:cs="Times New Roman"/>
          <w:sz w:val="28"/>
          <w:szCs w:val="28"/>
        </w:rPr>
        <w:t xml:space="preserve">Việt Nam đã tận dụng tốt hội nhập để tăng trưởng, nhưng để đạt mục tiêu thu nhập cao vào </w:t>
      </w:r>
      <w:r w:rsidRPr="007C4B22">
        <w:rPr>
          <w:rFonts w:ascii="Times New Roman" w:hAnsi="Times New Roman" w:cs="Times New Roman"/>
          <w:sz w:val="28"/>
          <w:szCs w:val="28"/>
          <w:lang w:val="en-US"/>
        </w:rPr>
        <w:t xml:space="preserve">năm </w:t>
      </w:r>
      <w:r w:rsidRPr="007C4B22">
        <w:rPr>
          <w:rFonts w:ascii="Times New Roman" w:hAnsi="Times New Roman" w:cs="Times New Roman"/>
          <w:sz w:val="28"/>
          <w:szCs w:val="28"/>
        </w:rPr>
        <w:t xml:space="preserve">2045, cần chuyển sang hoạt động giá trị gia tăng cao hơn, gắn với cải cách thương mại, liên kết </w:t>
      </w:r>
      <w:r w:rsidRPr="007C4B22">
        <w:rPr>
          <w:rFonts w:ascii="Times New Roman" w:hAnsi="Times New Roman" w:cs="Times New Roman"/>
          <w:sz w:val="28"/>
          <w:szCs w:val="28"/>
          <w:lang w:val="en-US"/>
        </w:rPr>
        <w:t>doanh nghiệp</w:t>
      </w:r>
      <w:r w:rsidRPr="007C4B22">
        <w:rPr>
          <w:rFonts w:ascii="Times New Roman" w:hAnsi="Times New Roman" w:cs="Times New Roman"/>
          <w:sz w:val="28"/>
          <w:szCs w:val="28"/>
        </w:rPr>
        <w:t xml:space="preserve"> trong nước, phát triển kỹ năng </w:t>
      </w:r>
      <w:r w:rsidRPr="007C4B22">
        <w:rPr>
          <w:rFonts w:ascii="Times New Roman" w:hAnsi="Times New Roman" w:cs="Times New Roman"/>
          <w:sz w:val="28"/>
          <w:szCs w:val="28"/>
          <w:lang w:val="en-US"/>
        </w:rPr>
        <w:t>-</w:t>
      </w:r>
      <w:r w:rsidRPr="007C4B22">
        <w:rPr>
          <w:rFonts w:ascii="Times New Roman" w:hAnsi="Times New Roman" w:cs="Times New Roman"/>
          <w:sz w:val="28"/>
          <w:szCs w:val="28"/>
        </w:rPr>
        <w:t xml:space="preserve"> hạ tầng và chuyển đổi xanh. Quan trọng hơn, cần hỗ trợ doanh nghiệp hiện tại đẩy mạnh ứng dụng khoa học cơ bản, đổi mới sáng tạo và chuyển đổi số, từ đó nâng cao năng suất, tăng cường khả năng tham gia sâu vào GVCs và tạo bứt phá về giá trị gia tăng.</w:t>
      </w:r>
    </w:p>
    <w:p w14:paraId="28F39674" w14:textId="77777777" w:rsidR="006D349E" w:rsidRPr="007C4B22" w:rsidRDefault="006D349E" w:rsidP="006D349E">
      <w:pPr>
        <w:widowControl w:val="0"/>
        <w:autoSpaceDE w:val="0"/>
        <w:autoSpaceDN w:val="0"/>
        <w:adjustRightInd w:val="0"/>
        <w:spacing w:after="120"/>
        <w:ind w:firstLine="567"/>
        <w:rPr>
          <w:rFonts w:ascii="Times New Roman" w:hAnsi="Times New Roman" w:cs="Times New Roman"/>
          <w:i/>
          <w:iCs/>
          <w:sz w:val="28"/>
          <w:szCs w:val="28"/>
          <w:lang w:val="en-US"/>
        </w:rPr>
      </w:pPr>
      <w:r w:rsidRPr="007C4B22">
        <w:rPr>
          <w:rFonts w:ascii="Times New Roman" w:hAnsi="Times New Roman" w:cs="Times New Roman"/>
          <w:i/>
          <w:iCs/>
          <w:sz w:val="28"/>
          <w:szCs w:val="28"/>
          <w:lang w:val="en-US"/>
        </w:rPr>
        <w:t xml:space="preserve">b) Báo cáo đánh giá trong nước về </w:t>
      </w:r>
      <w:r w:rsidRPr="007C4B22">
        <w:rPr>
          <w:rFonts w:ascii="Times New Roman" w:hAnsi="Times New Roman" w:cs="Times New Roman"/>
          <w:i/>
          <w:iCs/>
          <w:sz w:val="28"/>
          <w:szCs w:val="28"/>
          <w:lang w:val="en-US" w:bidi="vi-VN"/>
        </w:rPr>
        <w:t>doanh nghiệp nhỏ và vừa</w:t>
      </w:r>
      <w:r w:rsidRPr="007C4B22">
        <w:rPr>
          <w:rFonts w:ascii="Times New Roman" w:hAnsi="Times New Roman" w:cs="Times New Roman"/>
          <w:i/>
          <w:iCs/>
          <w:sz w:val="28"/>
          <w:szCs w:val="28"/>
          <w:lang w:val="en-US"/>
        </w:rPr>
        <w:t xml:space="preserve"> Việt Nam</w:t>
      </w:r>
    </w:p>
    <w:p w14:paraId="23DF9B1C" w14:textId="77777777" w:rsidR="006D349E" w:rsidRPr="007C4B22" w:rsidRDefault="006D349E" w:rsidP="006D349E">
      <w:pPr>
        <w:widowControl w:val="0"/>
        <w:autoSpaceDE w:val="0"/>
        <w:autoSpaceDN w:val="0"/>
        <w:adjustRightInd w:val="0"/>
        <w:spacing w:after="120"/>
        <w:ind w:firstLine="567"/>
        <w:jc w:val="both"/>
        <w:rPr>
          <w:rFonts w:ascii="Times New Roman" w:hAnsi="Times New Roman" w:cs="Times New Roman"/>
          <w:i/>
          <w:iCs/>
          <w:sz w:val="28"/>
          <w:szCs w:val="28"/>
          <w:lang w:val="en-US"/>
        </w:rPr>
      </w:pPr>
      <w:r w:rsidRPr="007C4B22">
        <w:rPr>
          <w:rFonts w:ascii="Times New Roman" w:hAnsi="Times New Roman" w:cs="Times New Roman"/>
          <w:b/>
          <w:bCs/>
          <w:sz w:val="28"/>
          <w:szCs w:val="28"/>
          <w:lang w:val="en-US"/>
        </w:rPr>
        <w:t xml:space="preserve">- </w:t>
      </w:r>
      <w:r w:rsidRPr="007C4B22">
        <w:rPr>
          <w:rFonts w:ascii="Times New Roman" w:hAnsi="Times New Roman" w:cs="Times New Roman"/>
          <w:sz w:val="28"/>
          <w:szCs w:val="28"/>
        </w:rPr>
        <w:t xml:space="preserve">Theo </w:t>
      </w:r>
      <w:r w:rsidRPr="007C4B22">
        <w:rPr>
          <w:rFonts w:ascii="Times New Roman" w:hAnsi="Times New Roman" w:cs="Times New Roman"/>
          <w:sz w:val="28"/>
          <w:szCs w:val="28"/>
          <w:lang w:val="en-US"/>
        </w:rPr>
        <w:t>Báo Điện tử</w:t>
      </w:r>
      <w:r w:rsidRPr="007C4B22">
        <w:rPr>
          <w:rFonts w:ascii="Times New Roman" w:hAnsi="Times New Roman" w:cs="Times New Roman"/>
          <w:sz w:val="28"/>
          <w:szCs w:val="28"/>
        </w:rPr>
        <w:t xml:space="preserve"> </w:t>
      </w:r>
      <w:r w:rsidRPr="007C4B22">
        <w:rPr>
          <w:rFonts w:ascii="Times New Roman" w:hAnsi="Times New Roman" w:cs="Times New Roman"/>
          <w:sz w:val="28"/>
          <w:szCs w:val="28"/>
          <w:lang w:val="en-US"/>
        </w:rPr>
        <w:t>C</w:t>
      </w:r>
      <w:r w:rsidRPr="007C4B22">
        <w:rPr>
          <w:rFonts w:ascii="Times New Roman" w:hAnsi="Times New Roman" w:cs="Times New Roman"/>
          <w:sz w:val="28"/>
          <w:szCs w:val="28"/>
        </w:rPr>
        <w:t xml:space="preserve">hính phủ: </w:t>
      </w:r>
      <w:r w:rsidRPr="007C4B22">
        <w:rPr>
          <w:rFonts w:ascii="Times New Roman" w:hAnsi="Times New Roman" w:cs="Times New Roman"/>
          <w:sz w:val="28"/>
          <w:szCs w:val="28"/>
          <w:lang w:val="en-US"/>
        </w:rPr>
        <w:t xml:space="preserve">Bài viết </w:t>
      </w:r>
      <w:r w:rsidRPr="007C4B22">
        <w:rPr>
          <w:rFonts w:ascii="Times New Roman" w:hAnsi="Times New Roman" w:cs="Times New Roman"/>
          <w:b/>
          <w:bCs/>
          <w:i/>
          <w:iCs/>
          <w:sz w:val="28"/>
          <w:szCs w:val="28"/>
        </w:rPr>
        <w:t xml:space="preserve">Tận dụng cơ hội từ Nghị quyết 57: </w:t>
      </w:r>
      <w:r w:rsidRPr="007C4B22">
        <w:rPr>
          <w:rFonts w:ascii="Times New Roman" w:hAnsi="Times New Roman" w:cs="Times New Roman"/>
          <w:sz w:val="28"/>
          <w:szCs w:val="28"/>
          <w:lang w:val="en-US" w:bidi="vi-VN"/>
        </w:rPr>
        <w:t>doanh nghiệp nhỏ và vừa</w:t>
      </w:r>
      <w:r w:rsidRPr="007C4B22">
        <w:rPr>
          <w:rFonts w:ascii="Times New Roman" w:hAnsi="Times New Roman" w:cs="Times New Roman"/>
          <w:b/>
          <w:bCs/>
          <w:i/>
          <w:iCs/>
          <w:sz w:val="28"/>
          <w:szCs w:val="28"/>
        </w:rPr>
        <w:t xml:space="preserve"> cần điều gì để bứt </w:t>
      </w:r>
      <w:proofErr w:type="gramStart"/>
      <w:r w:rsidRPr="007C4B22">
        <w:rPr>
          <w:rFonts w:ascii="Times New Roman" w:hAnsi="Times New Roman" w:cs="Times New Roman"/>
          <w:b/>
          <w:bCs/>
          <w:i/>
          <w:iCs/>
          <w:sz w:val="28"/>
          <w:szCs w:val="28"/>
        </w:rPr>
        <w:t>phá?</w:t>
      </w:r>
      <w:r w:rsidRPr="007C4B22">
        <w:rPr>
          <w:rFonts w:ascii="Times New Roman" w:hAnsi="Times New Roman" w:cs="Times New Roman"/>
          <w:b/>
          <w:bCs/>
          <w:i/>
          <w:iCs/>
          <w:sz w:val="28"/>
          <w:szCs w:val="28"/>
          <w:lang w:val="en-US"/>
        </w:rPr>
        <w:t>:</w:t>
      </w:r>
      <w:proofErr w:type="gramEnd"/>
      <w:r w:rsidRPr="007C4B22">
        <w:rPr>
          <w:rFonts w:ascii="Times New Roman" w:hAnsi="Times New Roman" w:cs="Times New Roman"/>
          <w:b/>
          <w:bCs/>
          <w:sz w:val="28"/>
          <w:szCs w:val="28"/>
          <w:lang w:val="en-US"/>
        </w:rPr>
        <w:t xml:space="preserve"> </w:t>
      </w:r>
      <w:r w:rsidRPr="007C4B22">
        <w:rPr>
          <w:rFonts w:ascii="Times New Roman" w:hAnsi="Times New Roman" w:cs="Times New Roman"/>
          <w:sz w:val="28"/>
          <w:szCs w:val="28"/>
        </w:rPr>
        <w:t>“</w:t>
      </w:r>
      <w:r w:rsidRPr="007C4B22">
        <w:rPr>
          <w:rFonts w:ascii="Times New Roman" w:hAnsi="Times New Roman" w:cs="Times New Roman"/>
          <w:i/>
          <w:iCs/>
          <w:sz w:val="28"/>
          <w:szCs w:val="28"/>
        </w:rPr>
        <w:t xml:space="preserve">Dù chiếm hơn 97% tổng số doanh nghiệp cả nước, </w:t>
      </w:r>
      <w:r w:rsidRPr="007C4B22">
        <w:rPr>
          <w:rFonts w:ascii="Times New Roman" w:hAnsi="Times New Roman" w:cs="Times New Roman"/>
          <w:sz w:val="28"/>
          <w:szCs w:val="28"/>
          <w:lang w:val="en-US" w:bidi="vi-VN"/>
        </w:rPr>
        <w:t>doanh nghiệp nhỏ và vừa</w:t>
      </w:r>
      <w:r w:rsidRPr="007C4B22">
        <w:rPr>
          <w:rFonts w:ascii="Times New Roman" w:hAnsi="Times New Roman" w:cs="Times New Roman"/>
          <w:i/>
          <w:iCs/>
          <w:sz w:val="28"/>
          <w:szCs w:val="28"/>
        </w:rPr>
        <w:t xml:space="preserve"> vẫn đối mặt với nhiều rào cản về vốn, công nghệ và năng lực quản trị. Những hạn chế này khiến quá trình chuyển đổi số và xanh hóa doanh nghiệp chưa thực sự bứt phá, làm giảm khả năng cạnh tranh trên thị trường trong nước và quốc tế.</w:t>
      </w:r>
      <w:r w:rsidRPr="007C4B22">
        <w:rPr>
          <w:rFonts w:ascii="Times New Roman" w:hAnsi="Times New Roman" w:cs="Times New Roman"/>
          <w:i/>
          <w:iCs/>
          <w:sz w:val="28"/>
          <w:szCs w:val="28"/>
          <w:lang w:val="en-US"/>
        </w:rPr>
        <w:t xml:space="preserve"> </w:t>
      </w:r>
      <w:r w:rsidRPr="007C4B22">
        <w:rPr>
          <w:rFonts w:ascii="Times New Roman" w:hAnsi="Times New Roman" w:cs="Times New Roman"/>
          <w:i/>
          <w:iCs/>
          <w:sz w:val="28"/>
          <w:szCs w:val="28"/>
        </w:rPr>
        <w:t>Hiện nay, chỉ một số ít doanh nghiệp quy mô vừa và lớn có đủ tiềm lực để đầu tư vào khoa học</w:t>
      </w:r>
      <w:r w:rsidRPr="007C4B22">
        <w:rPr>
          <w:rFonts w:ascii="Times New Roman" w:hAnsi="Times New Roman" w:cs="Times New Roman"/>
          <w:i/>
          <w:iCs/>
          <w:sz w:val="28"/>
          <w:szCs w:val="28"/>
          <w:lang w:val="en-US"/>
        </w:rPr>
        <w:t>,</w:t>
      </w:r>
      <w:r w:rsidRPr="007C4B22">
        <w:rPr>
          <w:rFonts w:ascii="Times New Roman" w:hAnsi="Times New Roman" w:cs="Times New Roman"/>
          <w:i/>
          <w:iCs/>
          <w:sz w:val="28"/>
          <w:szCs w:val="28"/>
        </w:rPr>
        <w:t xml:space="preserve"> công nghệ, đổi mới sáng tạo và chuyển đổi xanh. Đối với phần lớn </w:t>
      </w:r>
      <w:r w:rsidRPr="007C4B22">
        <w:rPr>
          <w:rFonts w:ascii="Times New Roman" w:hAnsi="Times New Roman" w:cs="Times New Roman"/>
          <w:i/>
          <w:iCs/>
          <w:sz w:val="28"/>
          <w:szCs w:val="28"/>
          <w:lang w:val="en-US"/>
        </w:rPr>
        <w:t>doanh nghiệp nhỏ và vừa</w:t>
      </w:r>
      <w:r w:rsidRPr="007C4B22">
        <w:rPr>
          <w:rFonts w:ascii="Times New Roman" w:hAnsi="Times New Roman" w:cs="Times New Roman"/>
          <w:i/>
          <w:iCs/>
          <w:sz w:val="28"/>
          <w:szCs w:val="28"/>
        </w:rPr>
        <w:t>, đây vẫn là bài toán nan giải do thiếu vốn, nhân lực chất lượng cao và khó tiếp cận các chính sách hỗ trợ.</w:t>
      </w:r>
      <w:r w:rsidRPr="007C4B22">
        <w:rPr>
          <w:rFonts w:ascii="Times New Roman" w:hAnsi="Times New Roman" w:cs="Times New Roman"/>
          <w:i/>
          <w:iCs/>
          <w:sz w:val="28"/>
          <w:szCs w:val="28"/>
          <w:lang w:val="en-US"/>
        </w:rPr>
        <w:t xml:space="preserve"> </w:t>
      </w:r>
      <w:r w:rsidRPr="007C4B22">
        <w:rPr>
          <w:rFonts w:ascii="Times New Roman" w:hAnsi="Times New Roman" w:cs="Times New Roman"/>
          <w:i/>
          <w:iCs/>
          <w:sz w:val="28"/>
          <w:szCs w:val="28"/>
        </w:rPr>
        <w:t xml:space="preserve">Bên cạnh đó, quản trị doanh nghiệp trong nhóm </w:t>
      </w:r>
      <w:r w:rsidRPr="007C4B22">
        <w:rPr>
          <w:rFonts w:ascii="Times New Roman" w:hAnsi="Times New Roman" w:cs="Times New Roman"/>
          <w:i/>
          <w:iCs/>
          <w:sz w:val="28"/>
          <w:szCs w:val="28"/>
          <w:lang w:val="en-US"/>
        </w:rPr>
        <w:t>doanh nghiệp nhỏ và vừa</w:t>
      </w:r>
      <w:r w:rsidRPr="007C4B22">
        <w:rPr>
          <w:rFonts w:ascii="Times New Roman" w:hAnsi="Times New Roman" w:cs="Times New Roman"/>
          <w:i/>
          <w:iCs/>
          <w:sz w:val="28"/>
          <w:szCs w:val="28"/>
        </w:rPr>
        <w:t xml:space="preserve"> còn chậm đổi mới, chưa theo kịp các tiêu chuẩn và thông lệ quốc tế. Điều này khiến các doanh nghiệp khó tham gia vào chuỗi cung ứng toàn cầu cũng </w:t>
      </w:r>
      <w:r w:rsidRPr="007C4B22">
        <w:rPr>
          <w:rFonts w:ascii="Times New Roman" w:hAnsi="Times New Roman" w:cs="Times New Roman"/>
          <w:i/>
          <w:iCs/>
          <w:sz w:val="28"/>
          <w:szCs w:val="28"/>
        </w:rPr>
        <w:lastRenderedPageBreak/>
        <w:t>như chưa tận dụng được cơ hội từ các hiệp định thương mại tự do (FTA) mà Việt Nam đã ký kết.</w:t>
      </w:r>
      <w:r w:rsidRPr="007C4B22">
        <w:rPr>
          <w:rFonts w:ascii="Times New Roman" w:hAnsi="Times New Roman" w:cs="Times New Roman"/>
          <w:i/>
          <w:iCs/>
          <w:sz w:val="28"/>
          <w:szCs w:val="28"/>
          <w:lang w:val="en-US"/>
        </w:rPr>
        <w:t>”</w:t>
      </w:r>
    </w:p>
    <w:p w14:paraId="544E5923" w14:textId="77777777" w:rsidR="006D349E" w:rsidRPr="007C4B22" w:rsidRDefault="006D349E" w:rsidP="006D349E">
      <w:pPr>
        <w:widowControl w:val="0"/>
        <w:autoSpaceDE w:val="0"/>
        <w:autoSpaceDN w:val="0"/>
        <w:adjustRightInd w:val="0"/>
        <w:spacing w:after="120"/>
        <w:ind w:firstLine="567"/>
        <w:jc w:val="both"/>
        <w:rPr>
          <w:rFonts w:ascii="Times New Roman" w:hAnsi="Times New Roman" w:cs="Times New Roman"/>
          <w:b/>
          <w:bCs/>
          <w:sz w:val="28"/>
          <w:szCs w:val="28"/>
          <w:lang w:val="en-US"/>
        </w:rPr>
      </w:pPr>
      <w:r w:rsidRPr="007C4B22">
        <w:rPr>
          <w:rFonts w:ascii="Times New Roman" w:hAnsi="Times New Roman" w:cs="Times New Roman"/>
          <w:b/>
          <w:bCs/>
          <w:sz w:val="28"/>
          <w:szCs w:val="28"/>
          <w:lang w:val="en-US"/>
        </w:rPr>
        <w:t>- Theo Tờ trình số 10949/TTr- Bộ Kế hoạch và Đầu tư ngày 31 tháng 12 năm 2024 về việc báo cáo tình hình triển khai Luật Hỗ trợ doanh nghiệp nhỏ và vừa năm 2024</w:t>
      </w:r>
    </w:p>
    <w:p w14:paraId="5CBE76FE" w14:textId="77777777" w:rsidR="006D349E" w:rsidRPr="007C4B22" w:rsidRDefault="006D349E" w:rsidP="006D349E">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 xml:space="preserve">Theo đó tại </w:t>
      </w:r>
      <w:r w:rsidRPr="007C4B22">
        <w:rPr>
          <w:rFonts w:ascii="Times New Roman" w:hAnsi="Times New Roman" w:cs="Times New Roman"/>
          <w:sz w:val="28"/>
          <w:szCs w:val="28"/>
        </w:rPr>
        <w:t xml:space="preserve">Báo cáo </w:t>
      </w:r>
      <w:r w:rsidRPr="007C4B22">
        <w:rPr>
          <w:rFonts w:ascii="Times New Roman" w:hAnsi="Times New Roman" w:cs="Times New Roman"/>
          <w:sz w:val="28"/>
          <w:szCs w:val="28"/>
          <w:lang w:val="en-US"/>
        </w:rPr>
        <w:t>kèm theo Tờ trình c</w:t>
      </w:r>
      <w:r w:rsidRPr="007C4B22">
        <w:rPr>
          <w:rFonts w:ascii="Times New Roman" w:hAnsi="Times New Roman" w:cs="Times New Roman"/>
          <w:sz w:val="28"/>
          <w:szCs w:val="28"/>
        </w:rPr>
        <w:t xml:space="preserve">ó nêu tình hình hoạt động của doanh nghiệp tính đến hết ngày 31 tháng 12 năm 2024 </w:t>
      </w:r>
      <w:r w:rsidRPr="007C4B22">
        <w:rPr>
          <w:rFonts w:ascii="Times New Roman" w:hAnsi="Times New Roman" w:cs="Times New Roman"/>
          <w:sz w:val="28"/>
          <w:szCs w:val="28"/>
          <w:lang w:val="en-US"/>
        </w:rPr>
        <w:t xml:space="preserve">như sau: </w:t>
      </w:r>
    </w:p>
    <w:p w14:paraId="11E7E1F7" w14:textId="77777777" w:rsidR="006D349E" w:rsidRPr="007C4B22" w:rsidRDefault="006D349E" w:rsidP="006D349E">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rPr>
        <w:t>Tổng số doanh nghiệp: Cả nước có 940.078 doanh nghiệp đang hoạt động, tăng 2% so với cùng thời điểm năm 2023. doanh nghiệp gia nhập và tái gia nhập thị trường: Trong năm 2024, có tổng cộng 233.419 doanh nghiệp thành lập mới và quay trở lại hoạt động. doanh nghiệp thành lập mới: Có 157.240 doanh nghiệp được thành lập mới, tăng 1,39% so với cùng kỳ năm 2023.</w:t>
      </w:r>
      <w:r w:rsidRPr="007C4B22">
        <w:rPr>
          <w:rFonts w:ascii="Times New Roman" w:hAnsi="Times New Roman" w:cs="Times New Roman"/>
          <w:sz w:val="28"/>
          <w:szCs w:val="28"/>
          <w:lang w:val="en-US"/>
        </w:rPr>
        <w:t xml:space="preserve"> Các doanh nghiệp</w:t>
      </w:r>
      <w:r w:rsidRPr="007C4B22">
        <w:rPr>
          <w:rFonts w:ascii="Times New Roman" w:hAnsi="Times New Roman" w:cs="Times New Roman"/>
          <w:sz w:val="28"/>
          <w:szCs w:val="28"/>
        </w:rPr>
        <w:t xml:space="preserve"> thành lập mới theo quy mô vốn (0 - 10 tỷ đồng): Có 125.818 doanh nghiệp, chiếm 92,5% tổng số doanh nghiệp thành lập mới, tăng 4,3% so với cùng kỳ năm 2023.</w:t>
      </w:r>
      <w:r w:rsidRPr="007C4B22">
        <w:rPr>
          <w:rFonts w:ascii="Times New Roman" w:hAnsi="Times New Roman" w:cs="Times New Roman"/>
          <w:sz w:val="28"/>
          <w:szCs w:val="28"/>
          <w:lang w:val="en-US"/>
        </w:rPr>
        <w:t xml:space="preserve"> Tập trung vào các n</w:t>
      </w:r>
      <w:r w:rsidRPr="007C4B22">
        <w:rPr>
          <w:rFonts w:ascii="Times New Roman" w:hAnsi="Times New Roman" w:cs="Times New Roman"/>
          <w:sz w:val="28"/>
          <w:szCs w:val="28"/>
        </w:rPr>
        <w:t>gành nghề:</w:t>
      </w:r>
      <w:r w:rsidRPr="007C4B22">
        <w:rPr>
          <w:rFonts w:ascii="Times New Roman" w:hAnsi="Times New Roman" w:cs="Times New Roman"/>
          <w:sz w:val="28"/>
          <w:szCs w:val="28"/>
          <w:lang w:val="en-US"/>
        </w:rPr>
        <w:t xml:space="preserve"> </w:t>
      </w:r>
    </w:p>
    <w:p w14:paraId="07D48598" w14:textId="77777777" w:rsidR="006D349E" w:rsidRPr="007C4B22" w:rsidRDefault="006D349E" w:rsidP="006D349E">
      <w:pPr>
        <w:pStyle w:val="ListParagraph"/>
        <w:widowControl w:val="0"/>
        <w:numPr>
          <w:ilvl w:val="0"/>
          <w:numId w:val="12"/>
        </w:numPr>
        <w:tabs>
          <w:tab w:val="left" w:pos="993"/>
        </w:tabs>
        <w:spacing w:after="120" w:line="240" w:lineRule="auto"/>
        <w:ind w:left="0" w:firstLine="567"/>
        <w:contextualSpacing w:val="0"/>
        <w:jc w:val="both"/>
        <w:rPr>
          <w:rFonts w:ascii="Times New Roman" w:hAnsi="Times New Roman" w:cs="Times New Roman"/>
          <w:sz w:val="28"/>
          <w:szCs w:val="28"/>
        </w:rPr>
      </w:pPr>
      <w:r w:rsidRPr="007C4B22">
        <w:rPr>
          <w:rFonts w:ascii="Times New Roman" w:hAnsi="Times New Roman" w:cs="Times New Roman"/>
          <w:sz w:val="28"/>
          <w:szCs w:val="28"/>
        </w:rPr>
        <w:t>Lĩnh vực Dịch vụ: 103.127 doanh nghiệp, chiếm 75,8% tổng số doanh nghiệp thành lập mới, tăng 2,73% so với cùng kỳ năm 2023.</w:t>
      </w:r>
    </w:p>
    <w:p w14:paraId="7F15C8EB" w14:textId="77777777" w:rsidR="006D349E" w:rsidRPr="007C4B22" w:rsidRDefault="006D349E" w:rsidP="006D349E">
      <w:pPr>
        <w:pStyle w:val="ListParagraph"/>
        <w:widowControl w:val="0"/>
        <w:numPr>
          <w:ilvl w:val="0"/>
          <w:numId w:val="12"/>
        </w:numPr>
        <w:tabs>
          <w:tab w:val="left" w:pos="993"/>
        </w:tabs>
        <w:spacing w:after="120" w:line="240" w:lineRule="auto"/>
        <w:ind w:left="0" w:firstLine="567"/>
        <w:contextualSpacing w:val="0"/>
        <w:jc w:val="both"/>
        <w:rPr>
          <w:rFonts w:ascii="Times New Roman" w:hAnsi="Times New Roman" w:cs="Times New Roman"/>
          <w:sz w:val="28"/>
          <w:szCs w:val="28"/>
        </w:rPr>
      </w:pPr>
      <w:r w:rsidRPr="007C4B22">
        <w:rPr>
          <w:rFonts w:ascii="Times New Roman" w:hAnsi="Times New Roman" w:cs="Times New Roman"/>
          <w:sz w:val="28"/>
          <w:szCs w:val="28"/>
        </w:rPr>
        <w:t>Lĩnh vực Công nghiệp và Xây dựng: 31.585 doanh nghiệp, chiếm 23,2%, giảm 0,53% so với cùng kỳ năm 2023.</w:t>
      </w:r>
    </w:p>
    <w:p w14:paraId="01C9E220" w14:textId="77777777" w:rsidR="006D349E" w:rsidRPr="007C4B22" w:rsidRDefault="006D349E" w:rsidP="006D349E">
      <w:pPr>
        <w:pStyle w:val="ListParagraph"/>
        <w:widowControl w:val="0"/>
        <w:numPr>
          <w:ilvl w:val="0"/>
          <w:numId w:val="12"/>
        </w:numPr>
        <w:tabs>
          <w:tab w:val="left" w:pos="993"/>
        </w:tabs>
        <w:spacing w:after="120" w:line="240" w:lineRule="auto"/>
        <w:ind w:left="0" w:firstLine="567"/>
        <w:contextualSpacing w:val="0"/>
        <w:jc w:val="both"/>
        <w:rPr>
          <w:rFonts w:ascii="Times New Roman" w:hAnsi="Times New Roman" w:cs="Times New Roman"/>
          <w:sz w:val="28"/>
          <w:szCs w:val="28"/>
        </w:rPr>
      </w:pPr>
      <w:r w:rsidRPr="007C4B22">
        <w:rPr>
          <w:rFonts w:ascii="Times New Roman" w:hAnsi="Times New Roman" w:cs="Times New Roman"/>
          <w:sz w:val="28"/>
          <w:szCs w:val="28"/>
        </w:rPr>
        <w:t>Lĩnh vực Nông nghiệp, Lâm nghiệp và Thủy sản:</w:t>
      </w:r>
      <w:r w:rsidRPr="007C4B22">
        <w:rPr>
          <w:rFonts w:ascii="Times New Roman" w:eastAsia="Times New Roman" w:hAnsi="Times New Roman" w:cs="Times New Roman"/>
          <w:sz w:val="28"/>
          <w:szCs w:val="28"/>
        </w:rPr>
        <w:t xml:space="preserve"> </w:t>
      </w:r>
      <w:r w:rsidRPr="007C4B22">
        <w:rPr>
          <w:rFonts w:ascii="Times New Roman" w:hAnsi="Times New Roman" w:cs="Times New Roman"/>
          <w:sz w:val="28"/>
          <w:szCs w:val="28"/>
        </w:rPr>
        <w:t>1.373 doanh nghiệp</w:t>
      </w:r>
      <w:r w:rsidRPr="007C4B22">
        <w:rPr>
          <w:rFonts w:ascii="Times New Roman" w:eastAsia="Times New Roman" w:hAnsi="Times New Roman" w:cs="Times New Roman"/>
          <w:sz w:val="28"/>
          <w:szCs w:val="28"/>
        </w:rPr>
        <w:t>, chiếm 1%, tăng 5,24% so với cùng kỳ năm 2023.</w:t>
      </w:r>
    </w:p>
    <w:p w14:paraId="38F497C1" w14:textId="77777777" w:rsidR="006D349E" w:rsidRPr="007C4B22" w:rsidRDefault="006D349E" w:rsidP="006D349E">
      <w:pPr>
        <w:widowControl w:val="0"/>
        <w:spacing w:after="120"/>
        <w:ind w:firstLine="567"/>
        <w:jc w:val="both"/>
        <w:rPr>
          <w:rFonts w:ascii="Times New Roman" w:hAnsi="Times New Roman" w:cs="Times New Roman"/>
          <w:noProof/>
          <w:sz w:val="28"/>
          <w:szCs w:val="28"/>
          <w:lang w:val="en-US"/>
        </w:rPr>
      </w:pPr>
      <w:r w:rsidRPr="007C4B22">
        <w:rPr>
          <w:rFonts w:ascii="Times New Roman" w:hAnsi="Times New Roman" w:cs="Times New Roman"/>
          <w:bCs/>
          <w:iCs/>
          <w:noProof/>
          <w:sz w:val="28"/>
          <w:szCs w:val="28"/>
        </w:rPr>
        <w:t>Số doanh nghiệp quay trở lại hoạt động trong năm 2024 là 57.312 doanh nghiệp, tăng 38,8% so với năm 2023. Số doanh nghiệp quay trở lại hoạt động tăng</w:t>
      </w:r>
      <w:r w:rsidRPr="007C4B22">
        <w:rPr>
          <w:rFonts w:ascii="Times New Roman" w:hAnsi="Times New Roman" w:cs="Times New Roman"/>
          <w:noProof/>
          <w:sz w:val="28"/>
          <w:szCs w:val="28"/>
        </w:rPr>
        <w:t xml:space="preserve"> ở tất cả 17 lĩnh vực, Bán buôn; bán lẻ; sửa chữa ô tô, xe máy với 22.522 doanh nghiệp; Xây dựng với 7.495 doanh nghiệp; Công nghiệp chế biến, chế tạo với 6.555 doanh nghiệp; Khai khoáng với 4.220 doanh nghiệp; Vận tải kho bãi với 2.844 doanh nghiệp; Dịch vụ lưu trú và ăn uống với 2.822 doanh nghiệp; Dịch vụ việc làm; du lịch; cho thuê máy móc thiết bị, đồ dùng và các dịch vụ hỗ trợ khác với 2.782 doanh nghiệp; </w:t>
      </w:r>
      <w:r w:rsidRPr="007C4B22">
        <w:rPr>
          <w:rFonts w:ascii="Times New Roman" w:hAnsi="Times New Roman" w:cs="Times New Roman"/>
          <w:b/>
          <w:bCs/>
          <w:i/>
          <w:iCs/>
          <w:noProof/>
          <w:sz w:val="28"/>
          <w:szCs w:val="28"/>
        </w:rPr>
        <w:t>Khoa học, công nghệ; dịch vụ tư vấn, thiết kế; quảng cáo và chuyên môn khác với 2.429 doanh nghiệp</w:t>
      </w:r>
      <w:r w:rsidRPr="007C4B22">
        <w:rPr>
          <w:rFonts w:ascii="Times New Roman" w:hAnsi="Times New Roman" w:cs="Times New Roman"/>
          <w:noProof/>
          <w:sz w:val="28"/>
          <w:szCs w:val="28"/>
        </w:rPr>
        <w:t>; Giáo dục và đào tạo với 1.284 doanh nghiệp; Thông tin và truyền thông với 1.277 doanh nghiệp; Nghệ thuật, vui chơi và giải trí với 771 doanh nghiệp; Tài chính, ngân hàng và bảo hiểm với 456 doanh nghiệp; Sản xuất phân phối, điện, nước, gas với 444 doanh nghiệp; Nông nghiệp, lâm nghiệp và thuỷ sản với 386 doanh nghiệp; Hoạt động dịch vụ khác với 374 doanh nghiệp; Kinh doanh bất động sản với 370 doanh nghiệp; Y tế và hoạt động trợ giúp xã hội với 281 doanh nghiệp</w:t>
      </w:r>
      <w:r w:rsidRPr="007C4B22">
        <w:rPr>
          <w:rFonts w:ascii="Times New Roman" w:hAnsi="Times New Roman" w:cs="Times New Roman"/>
          <w:noProof/>
          <w:sz w:val="28"/>
          <w:szCs w:val="28"/>
          <w:lang w:val="en-US"/>
        </w:rPr>
        <w:t xml:space="preserve">. </w:t>
      </w:r>
    </w:p>
    <w:p w14:paraId="1A6E8E73" w14:textId="77777777" w:rsidR="006D349E" w:rsidRPr="007C4B22" w:rsidRDefault="006D349E" w:rsidP="006D349E">
      <w:pPr>
        <w:widowControl w:val="0"/>
        <w:spacing w:after="120"/>
        <w:ind w:firstLine="567"/>
        <w:jc w:val="both"/>
        <w:rPr>
          <w:rFonts w:ascii="Times New Roman" w:hAnsi="Times New Roman" w:cs="Times New Roman"/>
          <w:b/>
          <w:bCs/>
          <w:noProof/>
          <w:sz w:val="28"/>
          <w:szCs w:val="28"/>
          <w:lang w:val="en-US"/>
        </w:rPr>
      </w:pPr>
      <w:r w:rsidRPr="007C4B22">
        <w:rPr>
          <w:rFonts w:ascii="Times New Roman" w:hAnsi="Times New Roman" w:cs="Times New Roman"/>
          <w:b/>
          <w:bCs/>
          <w:noProof/>
          <w:sz w:val="28"/>
          <w:szCs w:val="28"/>
          <w:lang w:val="en-US"/>
        </w:rPr>
        <w:t xml:space="preserve">* Nhận định: </w:t>
      </w:r>
    </w:p>
    <w:p w14:paraId="1E5B9943" w14:textId="77777777" w:rsidR="006D349E" w:rsidRPr="007C4B22" w:rsidRDefault="006D349E" w:rsidP="006D349E">
      <w:pPr>
        <w:widowControl w:val="0"/>
        <w:spacing w:after="120"/>
        <w:ind w:firstLine="567"/>
        <w:jc w:val="both"/>
        <w:rPr>
          <w:rFonts w:ascii="Times New Roman" w:hAnsi="Times New Roman" w:cs="Times New Roman"/>
          <w:noProof/>
          <w:sz w:val="28"/>
          <w:szCs w:val="28"/>
          <w:lang w:val="en-US"/>
        </w:rPr>
      </w:pPr>
      <w:r w:rsidRPr="007C4B22">
        <w:rPr>
          <w:rFonts w:ascii="Times New Roman" w:hAnsi="Times New Roman" w:cs="Times New Roman"/>
          <w:noProof/>
          <w:sz w:val="28"/>
          <w:szCs w:val="28"/>
          <w:lang w:val="en-US"/>
        </w:rPr>
        <w:t xml:space="preserve">- Với số lượng 2.429 doanh nghiệp hoạt động trong lĩnh vực khoa học, công nghệ; dịch vụ tư vấn, thiết kế; quảng cáo và chuyên môn khác quay trở lại hoạt động. Con số này chiếm tỷ trọng nhỏ so với các ngành như bán buôn, bán lẻ (22.522 doanh nghiệp) hay xây dựng (7.495 doanh nghiệp), nhưng vẫn nằm trong </w:t>
      </w:r>
      <w:r w:rsidRPr="007C4B22">
        <w:rPr>
          <w:rFonts w:ascii="Times New Roman" w:hAnsi="Times New Roman" w:cs="Times New Roman"/>
          <w:noProof/>
          <w:sz w:val="28"/>
          <w:szCs w:val="28"/>
          <w:lang w:val="en-US"/>
        </w:rPr>
        <w:lastRenderedPageBreak/>
        <w:t>nhóm các ngành dịch vụ có số doanh nghiệp hồi phục khá cao. Tuy nhiên, so với quy mô nền kinh tế và yêu cầu phát triển công nghệ cao, số doanh nghiệp quay trở lại hoạt động trong lĩnh vực này vẫn còn khiêm tốn, đặc biệt khi Việt Nam đang đặt mục tiêu nâng cao năng suất, giá trị gia tăng và hội nhập sâu vào chuỗi giá trị toàn cầu. doanh nghiệp trong lĩnh vực khoa học, công nghệ đã có tín hiệu phục hồi tích cực, nhưng cần thêm các chính sách hỗ trợ mạnh mẽ hơn về vốn, hạ tầng và thị trường để phát huy vai trò dẫn dắt đổi mới sáng tạo và chuyển đổi số cho toàn bộ nền kinh tế.</w:t>
      </w:r>
    </w:p>
    <w:p w14:paraId="3B135DC1" w14:textId="77777777" w:rsidR="006D349E" w:rsidRPr="007C4B22" w:rsidRDefault="006D349E" w:rsidP="006D349E">
      <w:pPr>
        <w:widowControl w:val="0"/>
        <w:spacing w:after="120"/>
        <w:ind w:firstLine="567"/>
        <w:jc w:val="both"/>
        <w:rPr>
          <w:rFonts w:ascii="Times New Roman" w:hAnsi="Times New Roman" w:cs="Times New Roman"/>
          <w:noProof/>
          <w:sz w:val="28"/>
          <w:szCs w:val="28"/>
          <w:lang w:val="en-US"/>
        </w:rPr>
      </w:pPr>
      <w:r w:rsidRPr="007C4B22">
        <w:rPr>
          <w:rFonts w:ascii="Times New Roman" w:hAnsi="Times New Roman" w:cs="Times New Roman"/>
          <w:noProof/>
          <w:sz w:val="28"/>
          <w:szCs w:val="28"/>
          <w:lang w:val="en-US"/>
        </w:rPr>
        <w:t xml:space="preserve">- Trong báo cáo cũng nêu các kết quả hỗ trợ doanh nghiệp nhỏ và vừa tập trung nhiều vào nội dung như hỗ trợ tiếp cận tín dụng, thuế, phí và lệ phí; hỗ trợ mặt bằng sản xuất; hỗ trợ chuyển đổi số, mở rộng thị trường; hỗ trợ thông tin, tư vấn, pháp lý, phát triển nguồn nhân lực; hỗ trợ doanh nghiệp kinh doanh bền vững. Tuy nhiên một số nội dung hỗ trợ về khoa học, công nghệ và đổi mới sáng tạo chưa được đề cập cụ thể như: </w:t>
      </w:r>
      <w:r w:rsidRPr="007C4B22">
        <w:rPr>
          <w:rStyle w:val="Vnbnnidung2Inm"/>
          <w:rFonts w:cs="Times New Roman"/>
          <w:b w:val="0"/>
          <w:bCs w:val="0"/>
          <w:sz w:val="28"/>
          <w:szCs w:val="28"/>
          <w:lang w:eastAsia="vi-VN"/>
        </w:rPr>
        <w:t xml:space="preserve">Hỗ trợ </w:t>
      </w:r>
      <w:r w:rsidRPr="007C4B22">
        <w:rPr>
          <w:rStyle w:val="Vnbnnidung2Inm"/>
          <w:rFonts w:cs="Times New Roman"/>
          <w:b w:val="0"/>
          <w:bCs w:val="0"/>
          <w:sz w:val="28"/>
          <w:szCs w:val="28"/>
          <w:lang w:val="en-US" w:eastAsia="vi-VN"/>
        </w:rPr>
        <w:t xml:space="preserve">về sở hữu trí tuệ, </w:t>
      </w:r>
      <w:r w:rsidRPr="007C4B22">
        <w:rPr>
          <w:rStyle w:val="Vnbnnidung2Inm"/>
          <w:rFonts w:cs="Times New Roman"/>
          <w:b w:val="0"/>
          <w:bCs w:val="0"/>
          <w:sz w:val="28"/>
          <w:szCs w:val="28"/>
          <w:lang w:eastAsia="vi-VN"/>
        </w:rPr>
        <w:t>công nghệ</w:t>
      </w:r>
      <w:r w:rsidRPr="007C4B22">
        <w:rPr>
          <w:rStyle w:val="Vnbnnidung2Inm"/>
          <w:rFonts w:cs="Times New Roman"/>
          <w:b w:val="0"/>
          <w:bCs w:val="0"/>
          <w:sz w:val="28"/>
          <w:szCs w:val="28"/>
          <w:lang w:val="en-US" w:eastAsia="vi-VN"/>
        </w:rPr>
        <w:t xml:space="preserve">, </w:t>
      </w:r>
      <w:r w:rsidRPr="007C4B22">
        <w:rPr>
          <w:rStyle w:val="Vnbnnidung2Inm"/>
          <w:rFonts w:cs="Times New Roman"/>
          <w:b w:val="0"/>
          <w:bCs w:val="0"/>
          <w:sz w:val="28"/>
          <w:szCs w:val="28"/>
          <w:lang w:eastAsia="vi-VN"/>
        </w:rPr>
        <w:t>kết nối mạng lưới khởi nghiệp sáng tạo</w:t>
      </w:r>
      <w:r w:rsidRPr="007C4B22">
        <w:rPr>
          <w:rStyle w:val="Vnbnnidung2Inm"/>
          <w:rFonts w:cs="Times New Roman"/>
          <w:b w:val="0"/>
          <w:bCs w:val="0"/>
          <w:sz w:val="28"/>
          <w:szCs w:val="28"/>
          <w:lang w:val="en-US" w:eastAsia="vi-VN"/>
        </w:rPr>
        <w:t xml:space="preserve">, </w:t>
      </w:r>
      <w:r w:rsidRPr="007C4B22">
        <w:rPr>
          <w:rStyle w:val="Vnbnnidung2Inm"/>
          <w:rFonts w:cs="Times New Roman"/>
          <w:b w:val="0"/>
          <w:bCs w:val="0"/>
          <w:sz w:val="28"/>
          <w:szCs w:val="28"/>
          <w:lang w:eastAsia="vi-VN"/>
        </w:rPr>
        <w:t>tư vấn về tiêu chuẩn, quy chuẩn kỹ thuật, đo lường, chất lượng</w:t>
      </w:r>
      <w:r w:rsidRPr="007C4B22">
        <w:rPr>
          <w:rStyle w:val="Vnbnnidung2Inm"/>
          <w:rFonts w:cs="Times New Roman"/>
          <w:b w:val="0"/>
          <w:bCs w:val="0"/>
          <w:sz w:val="28"/>
          <w:szCs w:val="28"/>
          <w:lang w:val="en-US" w:eastAsia="vi-VN"/>
        </w:rPr>
        <w:t>, c</w:t>
      </w:r>
      <w:r w:rsidRPr="007C4B22">
        <w:rPr>
          <w:rStyle w:val="Vnbnnidung2Inm"/>
          <w:rFonts w:cs="Times New Roman"/>
          <w:b w:val="0"/>
          <w:bCs w:val="0"/>
          <w:sz w:val="28"/>
          <w:szCs w:val="28"/>
          <w:lang w:eastAsia="vi-VN"/>
        </w:rPr>
        <w:t>ác thủ tục về sản xuất thử nghiệm, kiểm định, giám định, chứng nhận chất lượng</w:t>
      </w:r>
      <w:r w:rsidRPr="007C4B22">
        <w:rPr>
          <w:rStyle w:val="Vnbnnidung2Inm"/>
          <w:rFonts w:cs="Times New Roman"/>
          <w:b w:val="0"/>
          <w:bCs w:val="0"/>
          <w:sz w:val="28"/>
          <w:szCs w:val="28"/>
          <w:lang w:val="en-US" w:eastAsia="vi-VN"/>
        </w:rPr>
        <w:t xml:space="preserve">. </w:t>
      </w:r>
      <w:r w:rsidRPr="007C4B22">
        <w:rPr>
          <w:rFonts w:ascii="Times New Roman" w:hAnsi="Times New Roman" w:cs="Times New Roman"/>
          <w:noProof/>
          <w:sz w:val="28"/>
          <w:szCs w:val="28"/>
          <w:lang w:val="en-US"/>
        </w:rPr>
        <w:t xml:space="preserve">Mặc dù hệ thống hỗ trợ cho doanh nghiệp nhỏ và vừa trong năm 2024 khá toàn diện, nhưng kết quả trong hoạt động hỗ trợ cho doanh nghiệp về khoa học, công nghệ, đổi mới sáng tạo và chuyển đổi số vẫn chưa đạt hiệu quả như kỳ vọng. Các con số hỗ trợ về tín dụng (hơn 2,6 triệu tỷ đồng dư nợ) và thuế phí (trên 170 nghìn tỷ đồng miễn giảm) chủ yếu tập trung vào thương mại, dịch vụ và xây dựng, trong khi các khoản đầu tư và hỗ trợ cho đổi mới sáng tạo, khoa học, công nghệ mới dừng ở mức nhỏ lẻ (như Quỹ Phát triển doanh nghiệp nhỏ và vừa mới giải ngân 109,83 tỷ đồng, NIC hỗ trợ 1.500 doanh nghiệp khởi nghiệp sáng tạo trên tổng số hàng trăm nghìn doanh nghiệp). Điều này cho thấy, các khung chính sách hiện tại và các chương trình hỗ trợ khoa học, công nghệ và đổi mới sáng tạo vẫn chưa thật sự hấp dẫn và thu hút các doanh nghiệp nhỏ và vừa tham gia để trở thành động lực quan trọng cho doanh nghiệp nhỏ và vừa phát triển. Như vậy, để chính sách hỗ trợ thực sự phát huy hiệu quả, cần xây dựng các chính sách hỗ trợ vượt trội hơn ở các định mức cao hơn và cách thức triển khai đơn giản hơn để phù hợp với tình hình hiện tại của doanh nghiệp nhỏ và vừa và quy mô lớn hơn của </w:t>
      </w:r>
      <w:r w:rsidRPr="007C4B22">
        <w:rPr>
          <w:rFonts w:ascii="Times New Roman" w:hAnsi="Times New Roman" w:cs="Times New Roman"/>
          <w:sz w:val="28"/>
          <w:szCs w:val="28"/>
          <w:lang w:val="en-US" w:bidi="vi-VN"/>
        </w:rPr>
        <w:t xml:space="preserve">Thành phố </w:t>
      </w:r>
      <w:r w:rsidRPr="007C4B22">
        <w:rPr>
          <w:rFonts w:ascii="Times New Roman" w:hAnsi="Times New Roman" w:cs="Times New Roman"/>
          <w:noProof/>
          <w:sz w:val="28"/>
          <w:szCs w:val="28"/>
          <w:lang w:val="en-US"/>
        </w:rPr>
        <w:t>giúp họ nâng cấp công nghệ, cải thiện năng suất, tham gia chuỗi giá trị toàn cầu thay vì chỉ dừng ở hỗ trợ tài chính ngắn hạn.</w:t>
      </w:r>
    </w:p>
    <w:p w14:paraId="50334C93" w14:textId="71009AB7" w:rsidR="00905E62" w:rsidRPr="007C4B22" w:rsidRDefault="006D349E" w:rsidP="006D349E">
      <w:pPr>
        <w:pStyle w:val="Vnbnnidung40"/>
        <w:spacing w:before="120" w:after="120" w:line="240" w:lineRule="auto"/>
        <w:ind w:right="2" w:firstLine="567"/>
        <w:rPr>
          <w:rFonts w:ascii="Times New Roman" w:hAnsi="Times New Roman" w:cs="Times New Roman"/>
          <w:i w:val="0"/>
          <w:iCs w:val="0"/>
          <w:sz w:val="28"/>
          <w:szCs w:val="28"/>
        </w:rPr>
      </w:pPr>
      <w:r w:rsidRPr="007C4B22">
        <w:rPr>
          <w:rFonts w:ascii="Times New Roman" w:hAnsi="Times New Roman" w:cs="Times New Roman"/>
          <w:i w:val="0"/>
          <w:iCs w:val="0"/>
          <w:noProof/>
          <w:sz w:val="28"/>
          <w:szCs w:val="28"/>
        </w:rPr>
        <w:t xml:space="preserve">Với các nội dung đã phân tích ở phần cơ sở pháp lý và cơ sở thực tiễn, Ủy ban nhân dân Thành phố trình </w:t>
      </w:r>
      <w:r w:rsidRPr="007C4B22">
        <w:rPr>
          <w:rFonts w:ascii="Times New Roman" w:hAnsi="Times New Roman" w:cs="Times New Roman"/>
          <w:i w:val="0"/>
          <w:iCs w:val="0"/>
          <w:sz w:val="28"/>
          <w:szCs w:val="28"/>
          <w:lang w:val="vi-VN"/>
        </w:rPr>
        <w:t xml:space="preserve">Hội đồng nhân dân Thành phố ban hành Nghị quyết </w:t>
      </w:r>
      <w:r w:rsidRPr="007C4B22">
        <w:rPr>
          <w:rFonts w:ascii="Times New Roman" w:hAnsi="Times New Roman" w:cs="Times New Roman"/>
          <w:i w:val="0"/>
          <w:iCs w:val="0"/>
          <w:sz w:val="28"/>
          <w:szCs w:val="28"/>
        </w:rPr>
        <w:t>v</w:t>
      </w:r>
      <w:r w:rsidRPr="007C4B22">
        <w:rPr>
          <w:rFonts w:ascii="Times New Roman" w:hAnsi="Times New Roman" w:cs="Times New Roman"/>
          <w:i w:val="0"/>
          <w:iCs w:val="0"/>
          <w:sz w:val="28"/>
          <w:szCs w:val="28"/>
          <w:lang w:val="vi-VN"/>
        </w:rPr>
        <w:t>ề việc hỗ trợ doanh nghiệp nhỏ và vừa ứng dụng khoa học</w:t>
      </w:r>
      <w:r w:rsidRPr="007C4B22">
        <w:rPr>
          <w:rFonts w:ascii="Times New Roman" w:hAnsi="Times New Roman" w:cs="Times New Roman"/>
          <w:i w:val="0"/>
          <w:iCs w:val="0"/>
          <w:sz w:val="28"/>
          <w:szCs w:val="28"/>
        </w:rPr>
        <w:t>,</w:t>
      </w:r>
      <w:r w:rsidRPr="007C4B22">
        <w:rPr>
          <w:rFonts w:ascii="Times New Roman" w:hAnsi="Times New Roman" w:cs="Times New Roman"/>
          <w:i w:val="0"/>
          <w:iCs w:val="0"/>
          <w:sz w:val="28"/>
          <w:szCs w:val="28"/>
          <w:lang w:val="vi-VN"/>
        </w:rPr>
        <w:t xml:space="preserve"> công nghệ, đổi mới sáng tạo và chuyển đổi số trên địa </w:t>
      </w:r>
      <w:r w:rsidRPr="007C4B22">
        <w:rPr>
          <w:rFonts w:ascii="Times New Roman" w:hAnsi="Times New Roman" w:cs="Times New Roman"/>
          <w:i w:val="0"/>
          <w:iCs w:val="0"/>
          <w:noProof/>
          <w:sz w:val="28"/>
          <w:szCs w:val="28"/>
        </w:rPr>
        <w:t>bàn Thành phố là</w:t>
      </w:r>
      <w:r w:rsidRPr="007C4B22">
        <w:rPr>
          <w:rFonts w:ascii="Times New Roman" w:hAnsi="Times New Roman" w:cs="Times New Roman"/>
          <w:i w:val="0"/>
          <w:iCs w:val="0"/>
          <w:sz w:val="28"/>
          <w:szCs w:val="28"/>
          <w:lang w:val="vi-VN"/>
        </w:rPr>
        <w:t xml:space="preserve"> có cơ sở, cần thiết và phù hợp thẩm quyền ban hành văn bản quy phạm pháp luật của Hội đồng nhân dân Thành phố.</w:t>
      </w:r>
    </w:p>
    <w:p w14:paraId="0A1864D6" w14:textId="77777777" w:rsidR="006D349E" w:rsidRPr="007C4B22" w:rsidRDefault="006D349E" w:rsidP="006D349E">
      <w:pPr>
        <w:widowControl w:val="0"/>
        <w:autoSpaceDE w:val="0"/>
        <w:autoSpaceDN w:val="0"/>
        <w:adjustRightInd w:val="0"/>
        <w:spacing w:after="120"/>
        <w:ind w:firstLine="567"/>
        <w:jc w:val="both"/>
        <w:rPr>
          <w:rFonts w:ascii="Times New Roman" w:hAnsi="Times New Roman" w:cs="Times New Roman"/>
          <w:b/>
          <w:bCs/>
          <w:sz w:val="28"/>
          <w:szCs w:val="28"/>
        </w:rPr>
      </w:pPr>
      <w:r w:rsidRPr="007C4B22">
        <w:rPr>
          <w:rFonts w:ascii="Times New Roman" w:hAnsi="Times New Roman" w:cs="Times New Roman"/>
          <w:b/>
          <w:bCs/>
          <w:sz w:val="28"/>
          <w:szCs w:val="28"/>
        </w:rPr>
        <w:t>II. MỤC Đ</w:t>
      </w:r>
      <w:r w:rsidRPr="007C4B22">
        <w:rPr>
          <w:rFonts w:ascii="Times New Roman" w:hAnsi="Times New Roman" w:cs="Times New Roman"/>
          <w:b/>
          <w:bCs/>
          <w:sz w:val="28"/>
          <w:szCs w:val="28"/>
          <w:lang w:val="en-US"/>
        </w:rPr>
        <w:t>ÍCH BAN HÀNH, QUAN ĐIỂM</w:t>
      </w:r>
      <w:r w:rsidRPr="007C4B22">
        <w:rPr>
          <w:rFonts w:ascii="Times New Roman" w:hAnsi="Times New Roman" w:cs="Times New Roman"/>
          <w:b/>
          <w:bCs/>
          <w:sz w:val="28"/>
          <w:szCs w:val="28"/>
        </w:rPr>
        <w:t xml:space="preserve"> X</w:t>
      </w:r>
      <w:r w:rsidRPr="007C4B22">
        <w:rPr>
          <w:rFonts w:ascii="Times New Roman" w:hAnsi="Times New Roman" w:cs="Times New Roman"/>
          <w:b/>
          <w:bCs/>
          <w:sz w:val="28"/>
          <w:szCs w:val="28"/>
          <w:lang w:val="en-US"/>
        </w:rPr>
        <w:t>ÂY D</w:t>
      </w:r>
      <w:r w:rsidRPr="007C4B22">
        <w:rPr>
          <w:rFonts w:ascii="Times New Roman" w:hAnsi="Times New Roman" w:cs="Times New Roman"/>
          <w:b/>
          <w:bCs/>
          <w:sz w:val="28"/>
          <w:szCs w:val="28"/>
        </w:rPr>
        <w:t xml:space="preserve">ỰNG </w:t>
      </w:r>
      <w:r w:rsidRPr="007C4B22">
        <w:rPr>
          <w:rFonts w:ascii="Times New Roman" w:hAnsi="Times New Roman" w:cs="Times New Roman"/>
          <w:b/>
          <w:bCs/>
          <w:sz w:val="28"/>
          <w:szCs w:val="28"/>
          <w:lang w:val="en-US"/>
        </w:rPr>
        <w:t>NGHỊ QUYẾT</w:t>
      </w:r>
    </w:p>
    <w:p w14:paraId="64E11791" w14:textId="77777777" w:rsidR="006D349E" w:rsidRPr="007C4B22" w:rsidRDefault="006D349E" w:rsidP="006D349E">
      <w:pPr>
        <w:widowControl w:val="0"/>
        <w:autoSpaceDE w:val="0"/>
        <w:autoSpaceDN w:val="0"/>
        <w:adjustRightInd w:val="0"/>
        <w:spacing w:after="120"/>
        <w:ind w:firstLine="567"/>
        <w:jc w:val="both"/>
        <w:rPr>
          <w:rFonts w:ascii="Times New Roman" w:hAnsi="Times New Roman" w:cs="Times New Roman"/>
          <w:b/>
          <w:bCs/>
          <w:sz w:val="28"/>
          <w:szCs w:val="28"/>
          <w:lang w:val="en-US"/>
        </w:rPr>
      </w:pPr>
      <w:r w:rsidRPr="007C4B22">
        <w:rPr>
          <w:rFonts w:ascii="Times New Roman" w:hAnsi="Times New Roman" w:cs="Times New Roman"/>
          <w:b/>
          <w:bCs/>
          <w:sz w:val="28"/>
          <w:szCs w:val="28"/>
        </w:rPr>
        <w:t>1. Mục đ</w:t>
      </w:r>
      <w:r w:rsidRPr="007C4B22">
        <w:rPr>
          <w:rFonts w:ascii="Times New Roman" w:hAnsi="Times New Roman" w:cs="Times New Roman"/>
          <w:b/>
          <w:bCs/>
          <w:sz w:val="28"/>
          <w:szCs w:val="28"/>
          <w:lang w:val="en-US"/>
        </w:rPr>
        <w:t>ích ban hành văn b</w:t>
      </w:r>
      <w:r w:rsidRPr="007C4B22">
        <w:rPr>
          <w:rFonts w:ascii="Times New Roman" w:hAnsi="Times New Roman" w:cs="Times New Roman"/>
          <w:b/>
          <w:bCs/>
          <w:sz w:val="28"/>
          <w:szCs w:val="28"/>
        </w:rPr>
        <w:t>ản</w:t>
      </w:r>
    </w:p>
    <w:p w14:paraId="2A520DDD" w14:textId="77777777" w:rsidR="006D349E" w:rsidRPr="007C4B22" w:rsidRDefault="006D349E" w:rsidP="006D349E">
      <w:pPr>
        <w:widowControl w:val="0"/>
        <w:spacing w:after="120"/>
        <w:ind w:firstLine="567"/>
        <w:jc w:val="both"/>
        <w:rPr>
          <w:rFonts w:ascii="Times New Roman" w:eastAsiaTheme="minorHAnsi" w:hAnsi="Times New Roman" w:cs="Times New Roman"/>
          <w:iCs/>
          <w:kern w:val="2"/>
          <w:sz w:val="28"/>
          <w:szCs w:val="28"/>
        </w:rPr>
      </w:pPr>
      <w:r w:rsidRPr="007C4B22">
        <w:rPr>
          <w:rFonts w:ascii="Times New Roman" w:eastAsiaTheme="minorHAnsi" w:hAnsi="Times New Roman" w:cs="Times New Roman"/>
          <w:iCs/>
          <w:kern w:val="2"/>
          <w:sz w:val="28"/>
          <w:szCs w:val="28"/>
        </w:rPr>
        <w:t xml:space="preserve">Đóng góp tích cực vào mục tiêu quốc gia tại Nghị quyết số 57-NQ/TW ngày 22 tháng 12 năm 2024 của Bộ Chính trị về đột phá phát triển khoa học, công nghệ, </w:t>
      </w:r>
      <w:r w:rsidRPr="007C4B22">
        <w:rPr>
          <w:rFonts w:ascii="Times New Roman" w:eastAsiaTheme="minorHAnsi" w:hAnsi="Times New Roman" w:cs="Times New Roman"/>
          <w:iCs/>
          <w:kern w:val="2"/>
          <w:sz w:val="28"/>
          <w:szCs w:val="28"/>
        </w:rPr>
        <w:lastRenderedPageBreak/>
        <w:t xml:space="preserve">đổi mới sáng tạo và chuyển đổi số quốc gia </w:t>
      </w:r>
      <w:r w:rsidRPr="007C4B22">
        <w:rPr>
          <w:rFonts w:ascii="Times New Roman" w:eastAsiaTheme="minorHAnsi" w:hAnsi="Times New Roman" w:cs="Times New Roman"/>
          <w:iCs/>
          <w:kern w:val="2"/>
          <w:sz w:val="28"/>
          <w:szCs w:val="28"/>
          <w:lang w:val="en-US"/>
        </w:rPr>
        <w:t xml:space="preserve">và </w:t>
      </w:r>
      <w:r w:rsidRPr="007C4B22">
        <w:rPr>
          <w:rFonts w:ascii="Times New Roman" w:eastAsiaTheme="minorHAnsi" w:hAnsi="Times New Roman" w:cs="Times New Roman"/>
          <w:iCs/>
          <w:kern w:val="2"/>
          <w:sz w:val="28"/>
          <w:szCs w:val="28"/>
        </w:rPr>
        <w:t>Nghị quyết số 68-NQ/TW ngày 04 tháng 5 năm 2025 của Bộ Chính trị về phát triển kinh tế tư nhân.</w:t>
      </w:r>
    </w:p>
    <w:p w14:paraId="28EA9840" w14:textId="77777777" w:rsidR="006D349E" w:rsidRPr="007C4B22" w:rsidRDefault="006D349E" w:rsidP="006D349E">
      <w:pPr>
        <w:widowControl w:val="0"/>
        <w:spacing w:after="120"/>
        <w:ind w:firstLine="567"/>
        <w:rPr>
          <w:rFonts w:ascii="Times New Roman" w:hAnsi="Times New Roman" w:cs="Times New Roman"/>
          <w:b/>
          <w:bCs/>
          <w:sz w:val="28"/>
          <w:szCs w:val="28"/>
        </w:rPr>
      </w:pPr>
      <w:r w:rsidRPr="007C4B22">
        <w:rPr>
          <w:rFonts w:ascii="Times New Roman" w:hAnsi="Times New Roman" w:cs="Times New Roman"/>
          <w:b/>
          <w:bCs/>
          <w:sz w:val="28"/>
          <w:szCs w:val="28"/>
        </w:rPr>
        <w:t>2. Quan điểm xây dựng dự thảo văn bản</w:t>
      </w:r>
    </w:p>
    <w:p w14:paraId="4ADF953C" w14:textId="77777777" w:rsidR="006D349E" w:rsidRPr="007C4B22" w:rsidRDefault="006D349E" w:rsidP="006D349E">
      <w:pPr>
        <w:widowControl w:val="0"/>
        <w:spacing w:after="120"/>
        <w:ind w:firstLine="567"/>
        <w:jc w:val="both"/>
        <w:rPr>
          <w:rFonts w:ascii="Times New Roman" w:hAnsi="Times New Roman" w:cs="Times New Roman"/>
          <w:sz w:val="28"/>
          <w:szCs w:val="28"/>
          <w:lang w:val="en-US"/>
        </w:rPr>
      </w:pPr>
      <w:bookmarkStart w:id="18" w:name="_Hlk208564727"/>
      <w:r w:rsidRPr="007C4B22">
        <w:rPr>
          <w:rFonts w:ascii="Times New Roman" w:hAnsi="Times New Roman" w:cs="Times New Roman"/>
          <w:sz w:val="28"/>
          <w:szCs w:val="28"/>
        </w:rPr>
        <w:t>Triển khai có hiệu quả các chính sách hỗ trợ doanh nghiệp nhỏ và vừa ứng dụng khoa học</w:t>
      </w:r>
      <w:r w:rsidRPr="007C4B22">
        <w:rPr>
          <w:rFonts w:ascii="Times New Roman" w:hAnsi="Times New Roman" w:cs="Times New Roman"/>
          <w:sz w:val="28"/>
          <w:szCs w:val="28"/>
          <w:lang w:val="en-US"/>
        </w:rPr>
        <w:t>,</w:t>
      </w:r>
      <w:r w:rsidRPr="007C4B22">
        <w:rPr>
          <w:rFonts w:ascii="Times New Roman" w:hAnsi="Times New Roman" w:cs="Times New Roman"/>
          <w:sz w:val="28"/>
          <w:szCs w:val="28"/>
        </w:rPr>
        <w:t xml:space="preserve"> công nghệ, đổi mới sáng tạo và chuyển đổi số trên địa bàn </w:t>
      </w:r>
      <w:r w:rsidRPr="007C4B22">
        <w:rPr>
          <w:rFonts w:ascii="Times New Roman" w:hAnsi="Times New Roman" w:cs="Times New Roman"/>
          <w:sz w:val="28"/>
          <w:szCs w:val="28"/>
          <w:lang w:val="en-US" w:bidi="vi-VN"/>
        </w:rPr>
        <w:t xml:space="preserve">Thành phố </w:t>
      </w:r>
      <w:r w:rsidRPr="007C4B22">
        <w:rPr>
          <w:rFonts w:ascii="Times New Roman" w:hAnsi="Times New Roman" w:cs="Times New Roman"/>
          <w:sz w:val="28"/>
          <w:szCs w:val="28"/>
          <w:lang w:val="en-US"/>
        </w:rPr>
        <w:t xml:space="preserve">trên cơ sở các nội dung yêu cầu về thể chế, chính sách tại </w:t>
      </w:r>
      <w:r w:rsidRPr="007C4B22">
        <w:rPr>
          <w:rFonts w:ascii="Times New Roman" w:eastAsiaTheme="minorHAnsi" w:hAnsi="Times New Roman" w:cs="Times New Roman"/>
          <w:iCs/>
          <w:kern w:val="2"/>
          <w:sz w:val="28"/>
          <w:szCs w:val="28"/>
        </w:rPr>
        <w:t xml:space="preserve">Nghị quyết số 57-NQ/TW ngày 22 tháng 12 năm 2024 của Bộ Chính trị về đột phá phát triển khoa học, công nghệ, đổi mới sáng tạo và chuyển đổi số quốc gia </w:t>
      </w:r>
      <w:r w:rsidRPr="007C4B22">
        <w:rPr>
          <w:rFonts w:ascii="Times New Roman" w:eastAsiaTheme="minorHAnsi" w:hAnsi="Times New Roman" w:cs="Times New Roman"/>
          <w:iCs/>
          <w:kern w:val="2"/>
          <w:sz w:val="28"/>
          <w:szCs w:val="28"/>
          <w:lang w:val="en-US"/>
        </w:rPr>
        <w:t xml:space="preserve">và </w:t>
      </w:r>
      <w:r w:rsidRPr="007C4B22">
        <w:rPr>
          <w:rFonts w:ascii="Times New Roman" w:eastAsiaTheme="minorHAnsi" w:hAnsi="Times New Roman" w:cs="Times New Roman"/>
          <w:iCs/>
          <w:kern w:val="2"/>
          <w:sz w:val="28"/>
          <w:szCs w:val="28"/>
        </w:rPr>
        <w:t>Nghị quyết số 68-NQ/TW ngày 04 tháng 5 năm 2025 của Bộ Chính trị về phát triển kinh tế tư nhân</w:t>
      </w:r>
      <w:bookmarkEnd w:id="18"/>
      <w:r w:rsidRPr="007C4B22">
        <w:rPr>
          <w:rFonts w:ascii="Times New Roman" w:eastAsiaTheme="minorHAnsi" w:hAnsi="Times New Roman" w:cs="Times New Roman"/>
          <w:iCs/>
          <w:kern w:val="2"/>
          <w:sz w:val="28"/>
          <w:szCs w:val="28"/>
          <w:lang w:val="en-US"/>
        </w:rPr>
        <w:t>.</w:t>
      </w:r>
    </w:p>
    <w:p w14:paraId="7E6CEB4C" w14:textId="77777777" w:rsidR="006D349E" w:rsidRPr="007C4B22" w:rsidRDefault="006D349E" w:rsidP="006D349E">
      <w:pPr>
        <w:widowControl w:val="0"/>
        <w:autoSpaceDE w:val="0"/>
        <w:autoSpaceDN w:val="0"/>
        <w:adjustRightInd w:val="0"/>
        <w:spacing w:after="120"/>
        <w:ind w:firstLine="567"/>
        <w:rPr>
          <w:rFonts w:ascii="Times New Roman" w:hAnsi="Times New Roman" w:cs="Times New Roman"/>
          <w:b/>
          <w:bCs/>
          <w:sz w:val="28"/>
          <w:szCs w:val="28"/>
          <w:lang w:val="en-US"/>
        </w:rPr>
      </w:pPr>
      <w:r w:rsidRPr="007C4B22">
        <w:rPr>
          <w:rFonts w:ascii="Times New Roman" w:hAnsi="Times New Roman" w:cs="Times New Roman"/>
          <w:b/>
          <w:bCs/>
          <w:sz w:val="28"/>
          <w:szCs w:val="28"/>
        </w:rPr>
        <w:t xml:space="preserve">III. QUÁ TRÌNH XÂY DỰNG </w:t>
      </w:r>
      <w:r w:rsidRPr="007C4B22">
        <w:rPr>
          <w:rFonts w:ascii="Times New Roman" w:hAnsi="Times New Roman" w:cs="Times New Roman"/>
          <w:b/>
          <w:bCs/>
          <w:sz w:val="28"/>
          <w:szCs w:val="28"/>
          <w:lang w:val="en-US"/>
        </w:rPr>
        <w:t>NGHỊ QUYẾT</w:t>
      </w:r>
    </w:p>
    <w:p w14:paraId="338BADE8" w14:textId="77777777" w:rsidR="006D349E" w:rsidRPr="007C4B22" w:rsidRDefault="006D349E" w:rsidP="006D349E">
      <w:pPr>
        <w:widowControl w:val="0"/>
        <w:autoSpaceDE w:val="0"/>
        <w:autoSpaceDN w:val="0"/>
        <w:adjustRightInd w:val="0"/>
        <w:spacing w:after="120"/>
        <w:ind w:firstLine="567"/>
        <w:jc w:val="both"/>
        <w:rPr>
          <w:rFonts w:ascii="Times New Roman" w:eastAsiaTheme="minorHAnsi" w:hAnsi="Times New Roman" w:cs="Times New Roman"/>
          <w:iCs/>
          <w:kern w:val="2"/>
          <w:sz w:val="28"/>
          <w:szCs w:val="28"/>
          <w:lang w:val="en-US"/>
        </w:rPr>
      </w:pPr>
      <w:r w:rsidRPr="007C4B22">
        <w:rPr>
          <w:rFonts w:ascii="Times New Roman" w:eastAsiaTheme="minorHAnsi" w:hAnsi="Times New Roman" w:cs="Times New Roman"/>
          <w:iCs/>
          <w:kern w:val="2"/>
          <w:sz w:val="28"/>
          <w:szCs w:val="28"/>
          <w:lang w:val="en-US"/>
        </w:rPr>
        <w:t xml:space="preserve">- Ngày 31 tháng 12 năm 2025, Sở Khoa học và Công nghệ đã gửi Sở Tư pháp Công văn số 6493/SKHCN-KTPC về việc đề xuất Danh mục nghị quyết của Hội đồng nhân dân Thành phố, Danh mục quyết định của Ủy ban nhân dân Thành phố quy định chi tiết và quy định nội dung khác được giao tại văn bản quy phạm pháp luật của cơ quan nhà nước cấp trên năm </w:t>
      </w:r>
      <w:proofErr w:type="gramStart"/>
      <w:r w:rsidRPr="007C4B22">
        <w:rPr>
          <w:rFonts w:ascii="Times New Roman" w:eastAsiaTheme="minorHAnsi" w:hAnsi="Times New Roman" w:cs="Times New Roman"/>
          <w:iCs/>
          <w:kern w:val="2"/>
          <w:sz w:val="28"/>
          <w:szCs w:val="28"/>
          <w:lang w:val="en-US"/>
        </w:rPr>
        <w:t>2026;</w:t>
      </w:r>
      <w:proofErr w:type="gramEnd"/>
    </w:p>
    <w:p w14:paraId="37D6AAB1" w14:textId="0D424C2F" w:rsidR="006D349E" w:rsidRPr="007C4B22" w:rsidRDefault="006D349E" w:rsidP="006D349E">
      <w:pPr>
        <w:widowControl w:val="0"/>
        <w:autoSpaceDE w:val="0"/>
        <w:autoSpaceDN w:val="0"/>
        <w:adjustRightInd w:val="0"/>
        <w:spacing w:after="120"/>
        <w:ind w:firstLine="567"/>
        <w:jc w:val="both"/>
        <w:rPr>
          <w:rFonts w:ascii="Times New Roman" w:eastAsiaTheme="minorHAnsi" w:hAnsi="Times New Roman" w:cs="Times New Roman"/>
          <w:iCs/>
          <w:kern w:val="2"/>
          <w:sz w:val="28"/>
          <w:szCs w:val="28"/>
          <w:lang w:val="en-US"/>
        </w:rPr>
      </w:pPr>
      <w:r w:rsidRPr="007C4B22">
        <w:rPr>
          <w:rFonts w:ascii="Times New Roman" w:eastAsiaTheme="minorHAnsi" w:hAnsi="Times New Roman" w:cs="Times New Roman"/>
          <w:iCs/>
          <w:kern w:val="2"/>
          <w:sz w:val="28"/>
          <w:szCs w:val="28"/>
          <w:lang w:val="en-US"/>
        </w:rPr>
        <w:t xml:space="preserve">- Sở Khoa học và Công nghệ đã lấy ý kiến </w:t>
      </w:r>
      <w:r w:rsidR="002D1E81" w:rsidRPr="007C4B22">
        <w:rPr>
          <w:rFonts w:ascii="Times New Roman" w:eastAsiaTheme="minorHAnsi" w:hAnsi="Times New Roman" w:cs="Times New Roman"/>
          <w:iCs/>
          <w:kern w:val="2"/>
          <w:sz w:val="28"/>
          <w:szCs w:val="28"/>
          <w:lang w:val="en-US"/>
        </w:rPr>
        <w:t xml:space="preserve">góp ý </w:t>
      </w:r>
      <w:r w:rsidRPr="007C4B22">
        <w:rPr>
          <w:rFonts w:ascii="Times New Roman" w:eastAsiaTheme="minorHAnsi" w:hAnsi="Times New Roman" w:cs="Times New Roman"/>
          <w:iCs/>
          <w:kern w:val="2"/>
          <w:sz w:val="28"/>
          <w:szCs w:val="28"/>
          <w:lang w:val="en-US"/>
        </w:rPr>
        <w:t xml:space="preserve">của các sở, ban, ngành, đơn vị </w:t>
      </w:r>
      <w:r w:rsidR="002D1E81" w:rsidRPr="007C4B22">
        <w:rPr>
          <w:rFonts w:ascii="Times New Roman" w:eastAsiaTheme="minorHAnsi" w:hAnsi="Times New Roman" w:cs="Times New Roman"/>
          <w:iCs/>
          <w:kern w:val="2"/>
          <w:sz w:val="28"/>
          <w:szCs w:val="28"/>
          <w:lang w:val="en-US"/>
        </w:rPr>
        <w:t xml:space="preserve">liên quan </w:t>
      </w:r>
      <w:r w:rsidRPr="007C4B22">
        <w:rPr>
          <w:rFonts w:ascii="Times New Roman" w:eastAsiaTheme="minorHAnsi" w:hAnsi="Times New Roman" w:cs="Times New Roman"/>
          <w:iCs/>
          <w:kern w:val="2"/>
          <w:sz w:val="28"/>
          <w:szCs w:val="28"/>
          <w:lang w:val="en-US"/>
        </w:rPr>
        <w:t xml:space="preserve">đối với </w:t>
      </w:r>
      <w:r w:rsidRPr="007C4B22">
        <w:rPr>
          <w:rFonts w:ascii="Times New Roman" w:hAnsi="Times New Roman" w:cs="Times New Roman"/>
          <w:sz w:val="28"/>
          <w:szCs w:val="28"/>
          <w:lang w:val="en-US"/>
        </w:rPr>
        <w:t xml:space="preserve">dự thảo Nghị quyết </w:t>
      </w:r>
      <w:r w:rsidRPr="007C4B22">
        <w:rPr>
          <w:rFonts w:ascii="Times New Roman" w:hAnsi="Times New Roman" w:cs="Times New Roman"/>
          <w:sz w:val="28"/>
          <w:szCs w:val="28"/>
          <w:lang w:val="en-NZ"/>
        </w:rPr>
        <w:t>về việc hỗ trợ doanh nghiệp nhỏ và vừa ứng dụng khoa học công nghệ, đổi mới sáng tạo và chuyển đổi số trên địa bàn Thành phố Hồ Chí Minh</w:t>
      </w:r>
      <w:r w:rsidR="009342D8" w:rsidRPr="007C4B22">
        <w:rPr>
          <w:rStyle w:val="FootnoteReference"/>
          <w:rFonts w:ascii="Times New Roman" w:hAnsi="Times New Roman" w:cs="Times New Roman"/>
          <w:sz w:val="28"/>
          <w:szCs w:val="28"/>
          <w:lang w:val="en-NZ"/>
        </w:rPr>
        <w:footnoteReference w:id="1"/>
      </w:r>
      <w:r w:rsidRPr="007C4B22">
        <w:rPr>
          <w:rFonts w:ascii="Times New Roman" w:hAnsi="Times New Roman" w:cs="Times New Roman"/>
          <w:sz w:val="28"/>
          <w:szCs w:val="28"/>
          <w:lang w:val="en-NZ"/>
        </w:rPr>
        <w:t xml:space="preserve"> và</w:t>
      </w:r>
      <w:r w:rsidR="009342D8" w:rsidRPr="007C4B22">
        <w:rPr>
          <w:rFonts w:ascii="Times New Roman" w:hAnsi="Times New Roman" w:cs="Times New Roman"/>
          <w:sz w:val="28"/>
          <w:szCs w:val="28"/>
          <w:lang w:val="en-NZ"/>
        </w:rPr>
        <w:t xml:space="preserve"> đăng tải hồ sơ </w:t>
      </w:r>
      <w:r w:rsidR="009342D8" w:rsidRPr="007C4B22">
        <w:rPr>
          <w:rFonts w:ascii="Times New Roman" w:hAnsi="Times New Roman" w:cs="Times New Roman"/>
          <w:sz w:val="28"/>
          <w:szCs w:val="28"/>
        </w:rPr>
        <w:t>dự thảo Nghị quyết trên cổng thông tin điện tử của Thành phố</w:t>
      </w:r>
      <w:r w:rsidR="009342D8" w:rsidRPr="007C4B22">
        <w:rPr>
          <w:rStyle w:val="FootnoteReference"/>
          <w:rFonts w:ascii="Times New Roman" w:hAnsi="Times New Roman" w:cs="Times New Roman"/>
          <w:sz w:val="28"/>
          <w:szCs w:val="28"/>
        </w:rPr>
        <w:footnoteReference w:id="2"/>
      </w:r>
      <w:r w:rsidR="009342D8" w:rsidRPr="007C4B22">
        <w:rPr>
          <w:rFonts w:ascii="Times New Roman" w:hAnsi="Times New Roman" w:cs="Times New Roman"/>
          <w:sz w:val="28"/>
          <w:szCs w:val="28"/>
          <w:lang w:val="en-US"/>
        </w:rPr>
        <w:t xml:space="preserve">. </w:t>
      </w:r>
      <w:r w:rsidR="008C2E5C" w:rsidRPr="007C4B22">
        <w:rPr>
          <w:rFonts w:ascii="Times New Roman" w:hAnsi="Times New Roman" w:cs="Times New Roman"/>
          <w:sz w:val="28"/>
          <w:szCs w:val="28"/>
          <w:lang w:val="en-US"/>
        </w:rPr>
        <w:t>Sở Khoa học và Công nghệ</w:t>
      </w:r>
      <w:r w:rsidR="009342D8" w:rsidRPr="007C4B22">
        <w:rPr>
          <w:rFonts w:ascii="Times New Roman" w:hAnsi="Times New Roman" w:cs="Times New Roman"/>
          <w:sz w:val="28"/>
          <w:szCs w:val="28"/>
        </w:rPr>
        <w:t xml:space="preserve"> </w:t>
      </w:r>
      <w:r w:rsidRPr="007C4B22">
        <w:rPr>
          <w:rFonts w:ascii="Times New Roman" w:eastAsiaTheme="minorHAnsi" w:hAnsi="Times New Roman" w:cs="Times New Roman"/>
          <w:iCs/>
          <w:kern w:val="2"/>
          <w:sz w:val="28"/>
          <w:szCs w:val="28"/>
          <w:lang w:val="en-US"/>
        </w:rPr>
        <w:t>tổng hợp, giải trình các ý kiến góp ý</w:t>
      </w:r>
      <w:r w:rsidR="008C2E5C" w:rsidRPr="007C4B22">
        <w:rPr>
          <w:rFonts w:ascii="Times New Roman" w:eastAsiaTheme="minorHAnsi" w:hAnsi="Times New Roman" w:cs="Times New Roman"/>
          <w:iCs/>
          <w:kern w:val="2"/>
          <w:sz w:val="28"/>
          <w:szCs w:val="28"/>
          <w:lang w:val="en-US"/>
        </w:rPr>
        <w:t xml:space="preserve"> của các sở, ban, ngành, đơn vị</w:t>
      </w:r>
      <w:r w:rsidR="001822BA" w:rsidRPr="007C4B22">
        <w:rPr>
          <w:rFonts w:ascii="Times New Roman" w:eastAsiaTheme="minorHAnsi" w:hAnsi="Times New Roman" w:cs="Times New Roman"/>
          <w:iCs/>
          <w:kern w:val="2"/>
          <w:sz w:val="28"/>
          <w:szCs w:val="28"/>
          <w:lang w:val="en-US"/>
        </w:rPr>
        <w:t>, hoàn thiện hồ sơ dự thảo Nghị quyết</w:t>
      </w:r>
      <w:r w:rsidRPr="007C4B22">
        <w:rPr>
          <w:rFonts w:ascii="Times New Roman" w:eastAsiaTheme="minorHAnsi" w:hAnsi="Times New Roman" w:cs="Times New Roman"/>
          <w:iCs/>
          <w:kern w:val="2"/>
          <w:sz w:val="28"/>
          <w:szCs w:val="28"/>
          <w:lang w:val="en-US"/>
        </w:rPr>
        <w:t>.</w:t>
      </w:r>
    </w:p>
    <w:p w14:paraId="5F6C06E5" w14:textId="780E1600" w:rsidR="00A23E13" w:rsidRPr="007C4B22" w:rsidRDefault="00A23E13" w:rsidP="006D349E">
      <w:pPr>
        <w:widowControl w:val="0"/>
        <w:autoSpaceDE w:val="0"/>
        <w:autoSpaceDN w:val="0"/>
        <w:adjustRightInd w:val="0"/>
        <w:spacing w:after="120"/>
        <w:ind w:firstLine="567"/>
        <w:jc w:val="both"/>
        <w:rPr>
          <w:rFonts w:ascii="Times New Roman" w:eastAsiaTheme="minorHAnsi" w:hAnsi="Times New Roman" w:cs="Times New Roman"/>
          <w:iCs/>
          <w:kern w:val="2"/>
          <w:sz w:val="28"/>
          <w:szCs w:val="28"/>
          <w:lang w:val="en-US"/>
        </w:rPr>
      </w:pPr>
      <w:r w:rsidRPr="007C4B22">
        <w:rPr>
          <w:rFonts w:ascii="Times New Roman" w:eastAsiaTheme="minorHAnsi" w:hAnsi="Times New Roman" w:cs="Times New Roman"/>
          <w:iCs/>
          <w:kern w:val="2"/>
          <w:sz w:val="28"/>
          <w:szCs w:val="28"/>
          <w:lang w:val="en-US"/>
        </w:rPr>
        <w:t xml:space="preserve">- Sở Khoa học và Công nghệ đã thực hiện xin ý kiến Đảng ủy Sở Khoa học và Công nghệ đối với hồ sơ dự thảo Nghị quyết tại Công văn số 2410/SKHCN-QLCN ngày 23 tháng 3 năm 2026. </w:t>
      </w:r>
    </w:p>
    <w:p w14:paraId="47002EA7" w14:textId="7CC2A38D" w:rsidR="00A23E13" w:rsidRPr="007C4B22" w:rsidRDefault="00A23E13" w:rsidP="006D349E">
      <w:pPr>
        <w:widowControl w:val="0"/>
        <w:autoSpaceDE w:val="0"/>
        <w:autoSpaceDN w:val="0"/>
        <w:adjustRightInd w:val="0"/>
        <w:spacing w:after="120"/>
        <w:ind w:firstLine="567"/>
        <w:jc w:val="both"/>
        <w:rPr>
          <w:rFonts w:ascii="Times New Roman" w:eastAsiaTheme="minorHAnsi" w:hAnsi="Times New Roman" w:cs="Times New Roman"/>
          <w:iCs/>
          <w:kern w:val="2"/>
          <w:sz w:val="28"/>
          <w:szCs w:val="28"/>
          <w:lang w:val="en-US"/>
        </w:rPr>
      </w:pPr>
      <w:r w:rsidRPr="007C4B22">
        <w:rPr>
          <w:rFonts w:ascii="Times New Roman" w:eastAsiaTheme="minorHAnsi" w:hAnsi="Times New Roman" w:cs="Times New Roman"/>
          <w:iCs/>
          <w:kern w:val="2"/>
          <w:sz w:val="28"/>
          <w:szCs w:val="28"/>
          <w:lang w:val="en-US"/>
        </w:rPr>
        <w:t xml:space="preserve">- Ngày …. tháng …. năm 2026, Đảng </w:t>
      </w:r>
      <w:r w:rsidR="00E73762" w:rsidRPr="007C4B22">
        <w:rPr>
          <w:rFonts w:ascii="Times New Roman" w:eastAsiaTheme="minorHAnsi" w:hAnsi="Times New Roman" w:cs="Times New Roman"/>
          <w:iCs/>
          <w:kern w:val="2"/>
          <w:sz w:val="28"/>
          <w:szCs w:val="28"/>
          <w:lang w:val="en-US"/>
        </w:rPr>
        <w:t>ủy</w:t>
      </w:r>
      <w:r w:rsidRPr="007C4B22">
        <w:rPr>
          <w:rFonts w:ascii="Times New Roman" w:eastAsiaTheme="minorHAnsi" w:hAnsi="Times New Roman" w:cs="Times New Roman"/>
          <w:iCs/>
          <w:kern w:val="2"/>
          <w:sz w:val="28"/>
          <w:szCs w:val="28"/>
          <w:lang w:val="en-US"/>
        </w:rPr>
        <w:t xml:space="preserve"> Sở Khoa học và Công nghệ đã có ý kiến đối với hồ sơ dự thảo Nghị quyết về việc hỗ trợ doanh nghiệp nhỏ và vừa ứng dụng khoa học công nghệ, đổi mới sáng tạo và chuyển đổi số trên địa bàn Thành phố Hồ Chí Minh tại Công văn số ……</w:t>
      </w:r>
    </w:p>
    <w:p w14:paraId="415F2117" w14:textId="77777777" w:rsidR="006D349E" w:rsidRPr="007C4B22" w:rsidRDefault="006D349E" w:rsidP="006D349E">
      <w:pPr>
        <w:widowControl w:val="0"/>
        <w:autoSpaceDE w:val="0"/>
        <w:autoSpaceDN w:val="0"/>
        <w:adjustRightInd w:val="0"/>
        <w:spacing w:after="120"/>
        <w:ind w:firstLine="567"/>
        <w:jc w:val="both"/>
        <w:rPr>
          <w:rFonts w:ascii="Times New Roman" w:hAnsi="Times New Roman" w:cs="Times New Roman"/>
          <w:sz w:val="28"/>
          <w:szCs w:val="28"/>
          <w:lang w:val="en-US"/>
        </w:rPr>
      </w:pPr>
      <w:r w:rsidRPr="007C4B22">
        <w:rPr>
          <w:rFonts w:ascii="Times New Roman" w:eastAsiaTheme="minorHAnsi" w:hAnsi="Times New Roman" w:cs="Times New Roman"/>
          <w:iCs/>
          <w:kern w:val="2"/>
          <w:sz w:val="28"/>
          <w:szCs w:val="28"/>
          <w:lang w:val="en-US"/>
        </w:rPr>
        <w:t xml:space="preserve">- </w:t>
      </w:r>
      <w:r w:rsidRPr="007C4B22">
        <w:rPr>
          <w:rFonts w:ascii="Times New Roman" w:hAnsi="Times New Roman" w:cs="Times New Roman"/>
          <w:sz w:val="28"/>
          <w:szCs w:val="28"/>
          <w:lang w:val="en-US"/>
        </w:rPr>
        <w:t xml:space="preserve">Ngày … tháng … năm 2026, Sở Tư pháp có báo cáo số …/BC-STP về thẩm tra dự thảo Nghị quyết </w:t>
      </w:r>
      <w:r w:rsidRPr="007C4B22">
        <w:rPr>
          <w:rFonts w:ascii="Times New Roman" w:hAnsi="Times New Roman" w:cs="Times New Roman"/>
          <w:sz w:val="28"/>
          <w:szCs w:val="28"/>
          <w:lang w:val="en-NZ"/>
        </w:rPr>
        <w:t>về việc hỗ trợ doanh nghiệp nhỏ và vừa ứng dụng khoa học công nghệ, đổi mới sáng tạo và chuyển đổi số trên địa bàn Thành phố Hồ Chí Minh.</w:t>
      </w:r>
    </w:p>
    <w:bookmarkEnd w:id="3"/>
    <w:p w14:paraId="2C36FF63" w14:textId="77777777" w:rsidR="006D349E" w:rsidRPr="007C4B22" w:rsidRDefault="006D349E" w:rsidP="006D349E">
      <w:pPr>
        <w:widowControl w:val="0"/>
        <w:autoSpaceDE w:val="0"/>
        <w:autoSpaceDN w:val="0"/>
        <w:adjustRightInd w:val="0"/>
        <w:spacing w:after="120"/>
        <w:ind w:firstLine="567"/>
        <w:rPr>
          <w:rFonts w:ascii="Times New Roman" w:hAnsi="Times New Roman" w:cs="Times New Roman"/>
          <w:b/>
          <w:bCs/>
          <w:sz w:val="28"/>
          <w:szCs w:val="28"/>
        </w:rPr>
      </w:pPr>
      <w:r w:rsidRPr="007C4B22">
        <w:rPr>
          <w:rFonts w:ascii="Times New Roman" w:hAnsi="Times New Roman" w:cs="Times New Roman"/>
          <w:b/>
          <w:bCs/>
          <w:sz w:val="28"/>
          <w:szCs w:val="28"/>
        </w:rPr>
        <w:t>IV. BỐ CỤC V</w:t>
      </w:r>
      <w:r w:rsidRPr="007C4B22">
        <w:rPr>
          <w:rFonts w:ascii="Times New Roman" w:hAnsi="Times New Roman" w:cs="Times New Roman"/>
          <w:b/>
          <w:bCs/>
          <w:sz w:val="28"/>
          <w:szCs w:val="28"/>
          <w:lang w:val="en-US"/>
        </w:rPr>
        <w:t>À N</w:t>
      </w:r>
      <w:r w:rsidRPr="007C4B22">
        <w:rPr>
          <w:rFonts w:ascii="Times New Roman" w:hAnsi="Times New Roman" w:cs="Times New Roman"/>
          <w:b/>
          <w:bCs/>
          <w:sz w:val="28"/>
          <w:szCs w:val="28"/>
        </w:rPr>
        <w:t xml:space="preserve">ỘI DUNG CƠ BẢN </w:t>
      </w:r>
      <w:r w:rsidRPr="007C4B22">
        <w:rPr>
          <w:rFonts w:ascii="Times New Roman" w:hAnsi="Times New Roman" w:cs="Times New Roman"/>
          <w:b/>
          <w:bCs/>
          <w:sz w:val="28"/>
          <w:szCs w:val="28"/>
          <w:lang w:val="en-US"/>
        </w:rPr>
        <w:t>NGHỊ QUYẾT</w:t>
      </w:r>
    </w:p>
    <w:p w14:paraId="54F050A1" w14:textId="77777777" w:rsidR="006D349E" w:rsidRPr="007C4B22" w:rsidRDefault="006D349E" w:rsidP="006D349E">
      <w:pPr>
        <w:widowControl w:val="0"/>
        <w:autoSpaceDE w:val="0"/>
        <w:autoSpaceDN w:val="0"/>
        <w:adjustRightInd w:val="0"/>
        <w:spacing w:after="120"/>
        <w:ind w:firstLine="567"/>
        <w:rPr>
          <w:rFonts w:ascii="Times New Roman" w:hAnsi="Times New Roman" w:cs="Times New Roman"/>
          <w:b/>
          <w:bCs/>
          <w:sz w:val="28"/>
          <w:szCs w:val="28"/>
          <w:lang w:val="en-US"/>
        </w:rPr>
      </w:pPr>
      <w:r w:rsidRPr="007C4B22">
        <w:rPr>
          <w:rFonts w:ascii="Times New Roman" w:hAnsi="Times New Roman" w:cs="Times New Roman"/>
          <w:b/>
          <w:bCs/>
          <w:sz w:val="28"/>
          <w:szCs w:val="28"/>
        </w:rPr>
        <w:t xml:space="preserve">1. Phạm vi điều chỉnh, đối tượng </w:t>
      </w:r>
      <w:r w:rsidRPr="007C4B22">
        <w:rPr>
          <w:rFonts w:ascii="Times New Roman" w:hAnsi="Times New Roman" w:cs="Times New Roman"/>
          <w:b/>
          <w:bCs/>
          <w:sz w:val="28"/>
          <w:szCs w:val="28"/>
          <w:lang w:val="en-US"/>
        </w:rPr>
        <w:t>áp d</w:t>
      </w:r>
      <w:r w:rsidRPr="007C4B22">
        <w:rPr>
          <w:rFonts w:ascii="Times New Roman" w:hAnsi="Times New Roman" w:cs="Times New Roman"/>
          <w:b/>
          <w:bCs/>
          <w:sz w:val="28"/>
          <w:szCs w:val="28"/>
        </w:rPr>
        <w:t>ụng</w:t>
      </w:r>
    </w:p>
    <w:p w14:paraId="22521E43" w14:textId="77777777" w:rsidR="006D349E" w:rsidRPr="007C4B22" w:rsidRDefault="006D349E" w:rsidP="006D349E">
      <w:pPr>
        <w:widowControl w:val="0"/>
        <w:tabs>
          <w:tab w:val="left" w:pos="3360"/>
        </w:tabs>
        <w:spacing w:after="120"/>
        <w:ind w:right="1" w:firstLine="567"/>
        <w:jc w:val="both"/>
        <w:rPr>
          <w:rStyle w:val="Vnbnnidung2Inm"/>
          <w:rFonts w:cs="Times New Roman"/>
          <w:i/>
          <w:iCs/>
          <w:sz w:val="28"/>
          <w:szCs w:val="28"/>
          <w:lang w:eastAsia="vi-VN"/>
        </w:rPr>
      </w:pPr>
      <w:r w:rsidRPr="007C4B22">
        <w:rPr>
          <w:rStyle w:val="Vnbnnidung2Inm"/>
          <w:rFonts w:cs="Times New Roman"/>
          <w:i/>
          <w:iCs/>
          <w:sz w:val="28"/>
          <w:szCs w:val="28"/>
          <w:lang w:val="en-US" w:eastAsia="vi-VN"/>
        </w:rPr>
        <w:t xml:space="preserve">1.1. </w:t>
      </w:r>
      <w:r w:rsidRPr="007C4B22">
        <w:rPr>
          <w:rStyle w:val="Vnbnnidung2Inm"/>
          <w:rFonts w:cs="Times New Roman"/>
          <w:i/>
          <w:iCs/>
          <w:sz w:val="28"/>
          <w:szCs w:val="28"/>
          <w:lang w:eastAsia="vi-VN"/>
        </w:rPr>
        <w:t>Phạm vi điều chỉnh</w:t>
      </w:r>
    </w:p>
    <w:p w14:paraId="435FA7C9" w14:textId="77777777" w:rsidR="006D349E" w:rsidRPr="007C4B22" w:rsidRDefault="006D349E" w:rsidP="006D349E">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bCs/>
          <w:sz w:val="28"/>
          <w:szCs w:val="28"/>
          <w:lang w:val="nl-NL"/>
        </w:rPr>
        <w:t>Nghị quyết này quy định về việc hỗ trợ doanh nghiệp nhỏ và vừa ứng dụng khoa học công nghệ, đổi mới sáng tạo và chuyển đổi số trên địa bàn Thành phố Hồ Chí Minh</w:t>
      </w:r>
      <w:r w:rsidRPr="007C4B22">
        <w:rPr>
          <w:rFonts w:ascii="Times New Roman" w:hAnsi="Times New Roman" w:cs="Times New Roman"/>
          <w:sz w:val="28"/>
          <w:szCs w:val="28"/>
        </w:rPr>
        <w:t>.</w:t>
      </w:r>
    </w:p>
    <w:p w14:paraId="47B4B3BE" w14:textId="77777777" w:rsidR="006D349E" w:rsidRPr="007C4B22" w:rsidRDefault="006D349E" w:rsidP="006D349E">
      <w:pPr>
        <w:widowControl w:val="0"/>
        <w:spacing w:after="120"/>
        <w:ind w:firstLine="567"/>
        <w:jc w:val="both"/>
        <w:rPr>
          <w:rFonts w:ascii="Times New Roman" w:hAnsi="Times New Roman" w:cs="Times New Roman"/>
          <w:b/>
          <w:bCs/>
          <w:i/>
          <w:iCs/>
          <w:sz w:val="28"/>
          <w:szCs w:val="28"/>
        </w:rPr>
      </w:pPr>
      <w:r w:rsidRPr="007C4B22">
        <w:rPr>
          <w:rStyle w:val="Vnbnnidung2Inm"/>
          <w:rFonts w:cs="Times New Roman"/>
          <w:i/>
          <w:iCs/>
          <w:sz w:val="28"/>
          <w:szCs w:val="28"/>
          <w:lang w:val="en-US" w:eastAsia="vi-VN"/>
        </w:rPr>
        <w:lastRenderedPageBreak/>
        <w:t>1.2</w:t>
      </w:r>
      <w:r w:rsidRPr="007C4B22">
        <w:rPr>
          <w:rFonts w:ascii="Times New Roman" w:hAnsi="Times New Roman" w:cs="Times New Roman"/>
          <w:b/>
          <w:bCs/>
          <w:i/>
          <w:iCs/>
          <w:sz w:val="28"/>
          <w:szCs w:val="28"/>
        </w:rPr>
        <w:t>. Đối tượng áp dụng</w:t>
      </w:r>
    </w:p>
    <w:p w14:paraId="7A60652C" w14:textId="77777777" w:rsidR="006D349E" w:rsidRPr="007C4B22" w:rsidRDefault="006D349E" w:rsidP="006D349E">
      <w:pPr>
        <w:widowControl w:val="0"/>
        <w:spacing w:after="120"/>
        <w:ind w:firstLine="567"/>
        <w:jc w:val="both"/>
        <w:rPr>
          <w:rFonts w:ascii="Times New Roman" w:hAnsi="Times New Roman" w:cs="Times New Roman"/>
          <w:sz w:val="28"/>
          <w:szCs w:val="28"/>
          <w:lang w:val="it-IT"/>
        </w:rPr>
      </w:pPr>
      <w:bookmarkStart w:id="20" w:name="_Hlk214358164"/>
      <w:r w:rsidRPr="007C4B22">
        <w:rPr>
          <w:rFonts w:ascii="Times New Roman" w:hAnsi="Times New Roman" w:cs="Times New Roman"/>
          <w:sz w:val="28"/>
          <w:szCs w:val="28"/>
          <w:lang w:val="it-IT"/>
        </w:rPr>
        <w:t>Đối tượng áp dụng trong dự thảo Nghị quyết căn cứ vào nghị định số 80/2021/NĐ-CP. Theo đó, đối tượng là doanh nghiệp nhỏ và vừa đáp ứng các quy định tại nghị định số 80/2021/NĐ-CP. Sở Khoa học và Công nghệ bổ sung một số tiêu chí nhằm khuyến khích doanh nghiệp đầu tư vào nghiên cứu, ứng dụng khoa học công nghệ, đổi mới sáng tạo và chuyển đổi số, giúp làm rõ đối tượng, phạm vi và điều kiện hỗ trợ, tạo cơ sở cho các cơ quan quản lý nhà nước tổ chức thực hiện thống nhất, minh bạch; đồng thời giúp doanh nghiệp dễ tiếp cận chính sách, hạn chế chồng chéo, trùng lặp trong quá trình triển khai.</w:t>
      </w:r>
    </w:p>
    <w:p w14:paraId="1D19381C" w14:textId="04047FF7" w:rsidR="008C26D4" w:rsidRPr="007C4B22" w:rsidRDefault="008C26D4" w:rsidP="008C26D4">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 xml:space="preserve">Việc xây dựng Nghị quyết nhằm thúc đẩy phát triển khoa học, công nghệ, đổi mới sáng tạo và chuyển đổi số trong doanh nghiệp, đặc biệt là doanh nghiệp nhỏ và vừa </w:t>
      </w:r>
      <w:r w:rsidR="005F3E67" w:rsidRPr="007C4B22">
        <w:rPr>
          <w:rFonts w:ascii="Times New Roman" w:hAnsi="Times New Roman" w:cs="Times New Roman"/>
          <w:sz w:val="28"/>
          <w:szCs w:val="28"/>
          <w:lang w:val="en-US"/>
        </w:rPr>
        <w:t>-</w:t>
      </w:r>
      <w:r w:rsidRPr="007C4B22">
        <w:rPr>
          <w:rFonts w:ascii="Times New Roman" w:hAnsi="Times New Roman" w:cs="Times New Roman"/>
          <w:sz w:val="28"/>
          <w:szCs w:val="28"/>
          <w:lang w:val="en-US"/>
        </w:rPr>
        <w:t xml:space="preserve"> nhóm đối tượng cần được hỗ trợ về nguồn lực để phát triển. Tuy nhiên, do số lượng doanh nghiệp nhỏ và vừa trên địa bàn Thành phố rất lớn, Nghị quyết tập trung giới hạn đối tượng tham gia là các doanh nghiệp nhỏ và vừa thuộc các nhóm: doanh nghiệp khoa học và công nghệ, doanh nghiệp công nghệ cao, doanh nghiệp</w:t>
      </w:r>
      <w:r w:rsidR="00521159" w:rsidRPr="007C4B22">
        <w:rPr>
          <w:rFonts w:ascii="Times New Roman" w:hAnsi="Times New Roman" w:cs="Times New Roman"/>
          <w:sz w:val="28"/>
          <w:szCs w:val="28"/>
          <w:lang w:val="en-US"/>
        </w:rPr>
        <w:t xml:space="preserve"> nhỏ và vừa</w:t>
      </w:r>
      <w:r w:rsidRPr="007C4B22">
        <w:rPr>
          <w:rFonts w:ascii="Times New Roman" w:hAnsi="Times New Roman" w:cs="Times New Roman"/>
          <w:sz w:val="28"/>
          <w:szCs w:val="28"/>
          <w:lang w:val="en-US"/>
        </w:rPr>
        <w:t xml:space="preserve"> khởi nghiệp sáng tạo. Đây là những doanh nghiệp đã có hoạt động khoa học, công nghệ</w:t>
      </w:r>
      <w:r w:rsidR="00066EE0" w:rsidRPr="007C4B22">
        <w:rPr>
          <w:rFonts w:ascii="Times New Roman" w:hAnsi="Times New Roman" w:cs="Times New Roman"/>
          <w:sz w:val="28"/>
          <w:szCs w:val="28"/>
          <w:lang w:val="en-US"/>
        </w:rPr>
        <w:t>,</w:t>
      </w:r>
      <w:r w:rsidRPr="007C4B22">
        <w:rPr>
          <w:rFonts w:ascii="Times New Roman" w:hAnsi="Times New Roman" w:cs="Times New Roman"/>
          <w:sz w:val="28"/>
          <w:szCs w:val="28"/>
          <w:lang w:val="en-US"/>
        </w:rPr>
        <w:t xml:space="preserve"> đổi mới sáng tạo</w:t>
      </w:r>
      <w:r w:rsidR="00066EE0" w:rsidRPr="007C4B22">
        <w:rPr>
          <w:rFonts w:ascii="Times New Roman" w:hAnsi="Times New Roman" w:cs="Times New Roman"/>
          <w:sz w:val="28"/>
          <w:szCs w:val="28"/>
          <w:lang w:val="en-US"/>
        </w:rPr>
        <w:t xml:space="preserve"> và chuyển đổi số ở một mức độ nhất định</w:t>
      </w:r>
      <w:r w:rsidRPr="007C4B22">
        <w:rPr>
          <w:rFonts w:ascii="Times New Roman" w:hAnsi="Times New Roman" w:cs="Times New Roman"/>
          <w:sz w:val="28"/>
          <w:szCs w:val="28"/>
          <w:lang w:val="en-US"/>
        </w:rPr>
        <w:t xml:space="preserve">, nên cần được tiếp tục hỗ trợ </w:t>
      </w:r>
      <w:r w:rsidR="00521159" w:rsidRPr="007C4B22">
        <w:rPr>
          <w:rFonts w:ascii="Times New Roman" w:hAnsi="Times New Roman" w:cs="Times New Roman"/>
          <w:sz w:val="28"/>
          <w:szCs w:val="28"/>
          <w:lang w:val="en-US"/>
        </w:rPr>
        <w:t xml:space="preserve">ở </w:t>
      </w:r>
      <w:r w:rsidR="00066EE0" w:rsidRPr="007C4B22">
        <w:rPr>
          <w:rFonts w:ascii="Times New Roman" w:hAnsi="Times New Roman" w:cs="Times New Roman"/>
          <w:sz w:val="28"/>
          <w:szCs w:val="28"/>
          <w:lang w:val="en-US"/>
        </w:rPr>
        <w:t xml:space="preserve">các </w:t>
      </w:r>
      <w:r w:rsidR="00521159" w:rsidRPr="007C4B22">
        <w:rPr>
          <w:rFonts w:ascii="Times New Roman" w:hAnsi="Times New Roman" w:cs="Times New Roman"/>
          <w:sz w:val="28"/>
          <w:szCs w:val="28"/>
          <w:lang w:val="en-US"/>
        </w:rPr>
        <w:t xml:space="preserve">mức kinh phí cao hơn so với quy định hiện hành </w:t>
      </w:r>
      <w:r w:rsidRPr="007C4B22">
        <w:rPr>
          <w:rFonts w:ascii="Times New Roman" w:hAnsi="Times New Roman" w:cs="Times New Roman"/>
          <w:sz w:val="28"/>
          <w:szCs w:val="28"/>
          <w:lang w:val="en-US"/>
        </w:rPr>
        <w:t>để</w:t>
      </w:r>
      <w:r w:rsidR="00066EE0" w:rsidRPr="007C4B22">
        <w:rPr>
          <w:rFonts w:ascii="Times New Roman" w:hAnsi="Times New Roman" w:cs="Times New Roman"/>
          <w:sz w:val="28"/>
          <w:szCs w:val="28"/>
          <w:lang w:val="en-US"/>
        </w:rPr>
        <w:t xml:space="preserve"> thúc đẩy</w:t>
      </w:r>
      <w:r w:rsidRPr="007C4B22">
        <w:rPr>
          <w:rFonts w:ascii="Times New Roman" w:hAnsi="Times New Roman" w:cs="Times New Roman"/>
          <w:sz w:val="28"/>
          <w:szCs w:val="28"/>
          <w:lang w:val="en-US"/>
        </w:rPr>
        <w:t xml:space="preserve"> ứng dụng và phát triển</w:t>
      </w:r>
      <w:r w:rsidR="00066EE0" w:rsidRPr="007C4B22">
        <w:rPr>
          <w:rFonts w:ascii="Times New Roman" w:hAnsi="Times New Roman" w:cs="Times New Roman"/>
          <w:sz w:val="28"/>
          <w:szCs w:val="28"/>
          <w:lang w:val="en-US"/>
        </w:rPr>
        <w:t xml:space="preserve"> tốt hơn</w:t>
      </w:r>
      <w:r w:rsidRPr="007C4B22">
        <w:rPr>
          <w:rFonts w:ascii="Times New Roman" w:hAnsi="Times New Roman" w:cs="Times New Roman"/>
          <w:sz w:val="28"/>
          <w:szCs w:val="28"/>
          <w:lang w:val="en-US"/>
        </w:rPr>
        <w:t>.</w:t>
      </w:r>
    </w:p>
    <w:p w14:paraId="6B8A4D3B" w14:textId="77777777" w:rsidR="008C26D4" w:rsidRPr="007C4B22" w:rsidRDefault="008C26D4" w:rsidP="008C26D4">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Đối với các doanh nghiệp nhỏ và vừa không thuộc các nhóm nêu trên, việc hỗ trợ sẽ được thực hiện theo quy định tại Nghị định số 80/2021/NĐ-CP.</w:t>
      </w:r>
    </w:p>
    <w:p w14:paraId="5F16516D" w14:textId="77777777"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t>Đối tượng áp dụng trong dự thảo Nghị quyết như sau:</w:t>
      </w:r>
    </w:p>
    <w:bookmarkEnd w:id="20"/>
    <w:p w14:paraId="763EB9F5" w14:textId="2D2BF93A" w:rsidR="006D349E" w:rsidRPr="007C4B22" w:rsidRDefault="00757670" w:rsidP="006D349E">
      <w:pPr>
        <w:widowControl w:val="0"/>
        <w:spacing w:after="120"/>
        <w:ind w:firstLine="567"/>
        <w:jc w:val="both"/>
        <w:rPr>
          <w:rFonts w:ascii="Times New Roman" w:hAnsi="Times New Roman" w:cs="Times New Roman"/>
          <w:i/>
          <w:iCs/>
          <w:sz w:val="28"/>
          <w:szCs w:val="28"/>
          <w:lang w:val="it-IT"/>
        </w:rPr>
      </w:pPr>
      <w:r w:rsidRPr="007C4B22">
        <w:rPr>
          <w:rFonts w:ascii="Times New Roman" w:hAnsi="Times New Roman" w:cs="Times New Roman"/>
          <w:i/>
          <w:iCs/>
          <w:sz w:val="28"/>
          <w:szCs w:val="28"/>
          <w:lang w:val="it-IT"/>
        </w:rPr>
        <w:t>“</w:t>
      </w:r>
      <w:r w:rsidR="006D349E" w:rsidRPr="007C4B22">
        <w:rPr>
          <w:rFonts w:ascii="Times New Roman" w:hAnsi="Times New Roman" w:cs="Times New Roman"/>
          <w:i/>
          <w:iCs/>
          <w:sz w:val="28"/>
          <w:szCs w:val="28"/>
          <w:lang w:val="it-IT"/>
        </w:rPr>
        <w:t>1. Doanh nghiệp nhỏ và vừa được thành lập, tổ chức và hoạt động theo quy định của pháp luật về doanh nghiệp, đáp ứng quy định tại khoản 2, khoản 3 Điều 5 Chương II Nghị định số 80/2021/NĐ-CP  của Chính phủ quy định chi tiết và hướng dẫn thi hành một số điều của Luật Hỗ trợ doanh nghiệp nhỏ và vừa, đồng thời đáp ứng một trong các tiêu chí:</w:t>
      </w:r>
    </w:p>
    <w:p w14:paraId="5F70D367" w14:textId="77777777" w:rsidR="006D349E" w:rsidRPr="007C4B22" w:rsidRDefault="006D349E" w:rsidP="006D349E">
      <w:pPr>
        <w:widowControl w:val="0"/>
        <w:spacing w:after="120"/>
        <w:ind w:firstLine="567"/>
        <w:jc w:val="both"/>
        <w:rPr>
          <w:rFonts w:ascii="Times New Roman" w:hAnsi="Times New Roman" w:cs="Times New Roman"/>
          <w:i/>
          <w:iCs/>
          <w:sz w:val="28"/>
          <w:szCs w:val="28"/>
          <w:lang w:val="it-IT"/>
        </w:rPr>
      </w:pPr>
      <w:r w:rsidRPr="007C4B22">
        <w:rPr>
          <w:rFonts w:ascii="Times New Roman" w:hAnsi="Times New Roman" w:cs="Times New Roman"/>
          <w:i/>
          <w:iCs/>
          <w:sz w:val="28"/>
          <w:szCs w:val="28"/>
          <w:lang w:val="it-IT"/>
        </w:rPr>
        <w:t>a) Doanh nghiệp nhỏ và vừa là doanh nghiệp khoa học và công nghệ theo quy định về doanh nghiệp khoa học và công nghệ.</w:t>
      </w:r>
    </w:p>
    <w:p w14:paraId="066B09BD" w14:textId="77777777" w:rsidR="006D349E" w:rsidRPr="007C4B22" w:rsidRDefault="006D349E" w:rsidP="006D349E">
      <w:pPr>
        <w:widowControl w:val="0"/>
        <w:spacing w:after="120"/>
        <w:ind w:firstLine="567"/>
        <w:jc w:val="both"/>
        <w:rPr>
          <w:rFonts w:ascii="Times New Roman" w:hAnsi="Times New Roman" w:cs="Times New Roman"/>
          <w:i/>
          <w:iCs/>
          <w:sz w:val="28"/>
          <w:szCs w:val="28"/>
          <w:lang w:val="it-IT"/>
        </w:rPr>
      </w:pPr>
      <w:r w:rsidRPr="007C4B22">
        <w:rPr>
          <w:rFonts w:ascii="Times New Roman" w:hAnsi="Times New Roman" w:cs="Times New Roman"/>
          <w:i/>
          <w:iCs/>
          <w:sz w:val="28"/>
          <w:szCs w:val="28"/>
          <w:lang w:val="it-IT"/>
        </w:rPr>
        <w:t xml:space="preserve">b) Doanh nghiệp nhỏ và vừa là doanh nghiệp công nghệ cao theo quy định pháp luật về công nghệ cao. </w:t>
      </w:r>
    </w:p>
    <w:p w14:paraId="536139AD" w14:textId="2CC07B6F" w:rsidR="006D349E" w:rsidRPr="007C4B22" w:rsidRDefault="006D349E" w:rsidP="006D349E">
      <w:pPr>
        <w:widowControl w:val="0"/>
        <w:spacing w:after="120"/>
        <w:ind w:firstLine="567"/>
        <w:jc w:val="both"/>
        <w:rPr>
          <w:rFonts w:ascii="Times New Roman" w:hAnsi="Times New Roman" w:cs="Times New Roman"/>
          <w:i/>
          <w:iCs/>
          <w:sz w:val="28"/>
          <w:szCs w:val="28"/>
          <w:lang w:val="it-IT"/>
        </w:rPr>
      </w:pPr>
      <w:r w:rsidRPr="007C4B22">
        <w:rPr>
          <w:rFonts w:ascii="Times New Roman" w:hAnsi="Times New Roman" w:cs="Times New Roman"/>
          <w:i/>
          <w:iCs/>
          <w:sz w:val="28"/>
          <w:szCs w:val="28"/>
          <w:lang w:val="it-IT"/>
        </w:rPr>
        <w:t xml:space="preserve">c) Doanh nghiệp nhỏ và vừa khởi nghiệp sáng tạo đáp ứng các điều kiện theo quy định tại Khoản 1 Điều 17 Luật hỗ trợ </w:t>
      </w:r>
      <w:r w:rsidR="00CB1600" w:rsidRPr="007C4B22">
        <w:rPr>
          <w:rFonts w:ascii="Times New Roman" w:hAnsi="Times New Roman" w:cs="Times New Roman"/>
          <w:i/>
          <w:iCs/>
          <w:sz w:val="28"/>
          <w:szCs w:val="28"/>
          <w:lang w:val="it-IT"/>
        </w:rPr>
        <w:t>doanh nghiệp nhỏ và vừa số 04/2017/QH14</w:t>
      </w:r>
      <w:r w:rsidRPr="007C4B22">
        <w:rPr>
          <w:rFonts w:ascii="Times New Roman" w:hAnsi="Times New Roman" w:cs="Times New Roman"/>
          <w:i/>
          <w:iCs/>
          <w:sz w:val="28"/>
          <w:szCs w:val="28"/>
          <w:lang w:val="it-IT"/>
        </w:rPr>
        <w:t xml:space="preserve"> và tiêu chí theo quy định tại Điều 20 Nghị định số 80/2021/NĐ-CP.</w:t>
      </w:r>
    </w:p>
    <w:p w14:paraId="53EE8D85" w14:textId="3F7CD67D"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i/>
          <w:iCs/>
          <w:sz w:val="28"/>
          <w:szCs w:val="28"/>
          <w:lang w:val="it-IT"/>
        </w:rPr>
        <w:t>2. Các cơ quan, tổ chức và cá nhân liên quan đến hoạt động hỗ trợ doanh nghiệp nhỏ và vừa.</w:t>
      </w:r>
      <w:r w:rsidR="00757670" w:rsidRPr="007C4B22">
        <w:rPr>
          <w:rFonts w:ascii="Times New Roman" w:hAnsi="Times New Roman" w:cs="Times New Roman"/>
          <w:i/>
          <w:iCs/>
          <w:sz w:val="28"/>
          <w:szCs w:val="28"/>
          <w:lang w:val="it-IT"/>
        </w:rPr>
        <w:t>”</w:t>
      </w:r>
    </w:p>
    <w:p w14:paraId="01B801D5" w14:textId="77777777" w:rsidR="006D349E" w:rsidRPr="007C4B22" w:rsidRDefault="006D349E" w:rsidP="006D349E">
      <w:pPr>
        <w:widowControl w:val="0"/>
        <w:autoSpaceDE w:val="0"/>
        <w:autoSpaceDN w:val="0"/>
        <w:adjustRightInd w:val="0"/>
        <w:spacing w:after="120"/>
        <w:ind w:firstLine="567"/>
        <w:jc w:val="both"/>
        <w:rPr>
          <w:rFonts w:ascii="Times New Roman" w:hAnsi="Times New Roman" w:cs="Times New Roman"/>
          <w:b/>
          <w:bCs/>
          <w:sz w:val="28"/>
          <w:szCs w:val="28"/>
          <w:lang w:val="en-US"/>
        </w:rPr>
      </w:pPr>
      <w:r w:rsidRPr="007C4B22">
        <w:rPr>
          <w:rFonts w:ascii="Times New Roman" w:hAnsi="Times New Roman" w:cs="Times New Roman"/>
          <w:b/>
          <w:bCs/>
          <w:sz w:val="28"/>
          <w:szCs w:val="28"/>
        </w:rPr>
        <w:t>2. Bố cục của dự thảo văn bản</w:t>
      </w:r>
    </w:p>
    <w:p w14:paraId="0B2B0C0B" w14:textId="77777777" w:rsidR="006D349E" w:rsidRPr="007C4B22" w:rsidRDefault="006D349E" w:rsidP="006D349E">
      <w:pPr>
        <w:widowControl w:val="0"/>
        <w:autoSpaceDE w:val="0"/>
        <w:autoSpaceDN w:val="0"/>
        <w:adjustRightInd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Dự thảo Nghị quyết gồm: 08 Điều, 19 khoản tập trung chủ yếu vào các nội dung sau:</w:t>
      </w:r>
    </w:p>
    <w:p w14:paraId="0D79B64D" w14:textId="77777777" w:rsidR="006D349E" w:rsidRPr="007C4B22" w:rsidRDefault="006D349E" w:rsidP="006D349E">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rPr>
        <w:lastRenderedPageBreak/>
        <w:t>- Phạm vi điều chỉnh</w:t>
      </w:r>
      <w:r w:rsidRPr="007C4B22">
        <w:rPr>
          <w:rFonts w:ascii="Times New Roman" w:hAnsi="Times New Roman" w:cs="Times New Roman"/>
          <w:sz w:val="28"/>
          <w:szCs w:val="28"/>
          <w:lang w:val="en-US"/>
        </w:rPr>
        <w:t>;</w:t>
      </w:r>
    </w:p>
    <w:p w14:paraId="11536A34" w14:textId="77777777" w:rsidR="006D349E" w:rsidRPr="007C4B22" w:rsidRDefault="006D349E" w:rsidP="006D349E">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rPr>
        <w:t>- Đối tượng áp dụng</w:t>
      </w:r>
      <w:r w:rsidRPr="007C4B22">
        <w:rPr>
          <w:rFonts w:ascii="Times New Roman" w:hAnsi="Times New Roman" w:cs="Times New Roman"/>
          <w:sz w:val="28"/>
          <w:szCs w:val="28"/>
          <w:lang w:val="en-US"/>
        </w:rPr>
        <w:t>;</w:t>
      </w:r>
    </w:p>
    <w:p w14:paraId="481E06FF" w14:textId="77777777" w:rsidR="006D349E" w:rsidRPr="007C4B22" w:rsidRDefault="006D349E" w:rsidP="006D349E">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rPr>
        <w:t xml:space="preserve">- </w:t>
      </w:r>
      <w:r w:rsidRPr="007C4B22">
        <w:rPr>
          <w:rStyle w:val="Vnbnnidung2Inm"/>
          <w:b w:val="0"/>
          <w:bCs w:val="0"/>
          <w:sz w:val="28"/>
          <w:szCs w:val="28"/>
          <w:lang w:eastAsia="vi-VN"/>
        </w:rPr>
        <w:t>Nội dung hỗ trợ công nghệ cho doanh nghiệp nhỏ và vừa</w:t>
      </w:r>
      <w:r w:rsidRPr="007C4B22">
        <w:rPr>
          <w:rFonts w:ascii="Times New Roman" w:hAnsi="Times New Roman" w:cs="Times New Roman"/>
          <w:sz w:val="28"/>
          <w:szCs w:val="28"/>
          <w:lang w:val="en-US"/>
        </w:rPr>
        <w:t>;</w:t>
      </w:r>
    </w:p>
    <w:p w14:paraId="42FF4C60" w14:textId="77777777" w:rsidR="006D349E" w:rsidRPr="007C4B22" w:rsidRDefault="006D349E" w:rsidP="006D349E">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rPr>
        <w:t xml:space="preserve">- </w:t>
      </w:r>
      <w:r w:rsidRPr="007C4B22">
        <w:rPr>
          <w:rFonts w:ascii="Times New Roman" w:hAnsi="Times New Roman"/>
          <w:sz w:val="28"/>
          <w:szCs w:val="28"/>
          <w:shd w:val="clear" w:color="auto" w:fill="FFFFFF"/>
          <w:lang w:eastAsia="vi-VN"/>
        </w:rPr>
        <w:t>Nội dung hỗ trợ doanh nghiệp nhỏ và vừa tham gia cụm liên kết ngành, chuỗi giá trị</w:t>
      </w:r>
      <w:r w:rsidRPr="007C4B22">
        <w:rPr>
          <w:rFonts w:ascii="Times New Roman" w:hAnsi="Times New Roman"/>
          <w:sz w:val="28"/>
          <w:szCs w:val="28"/>
          <w:shd w:val="clear" w:color="auto" w:fill="FFFFFF"/>
          <w:lang w:val="en-US" w:eastAsia="vi-VN"/>
        </w:rPr>
        <w:t>;</w:t>
      </w:r>
    </w:p>
    <w:p w14:paraId="5721D80A" w14:textId="77777777" w:rsidR="006D349E" w:rsidRPr="007C4B22" w:rsidRDefault="006D349E" w:rsidP="006D349E">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 xml:space="preserve">- </w:t>
      </w:r>
      <w:r w:rsidRPr="007C4B22">
        <w:rPr>
          <w:rFonts w:ascii="Times New Roman" w:hAnsi="Times New Roman" w:cs="Times New Roman"/>
          <w:sz w:val="28"/>
          <w:szCs w:val="28"/>
        </w:rPr>
        <w:t xml:space="preserve">Nội dung hỗ trợ cho doanh nghiệp nhỏ và vừa khởi nghiệp sáng </w:t>
      </w:r>
      <w:proofErr w:type="gramStart"/>
      <w:r w:rsidRPr="007C4B22">
        <w:rPr>
          <w:rFonts w:ascii="Times New Roman" w:hAnsi="Times New Roman" w:cs="Times New Roman"/>
          <w:sz w:val="28"/>
          <w:szCs w:val="28"/>
        </w:rPr>
        <w:t>tạo</w:t>
      </w:r>
      <w:r w:rsidRPr="007C4B22">
        <w:rPr>
          <w:rFonts w:ascii="Times New Roman" w:hAnsi="Times New Roman" w:cs="Times New Roman"/>
          <w:sz w:val="28"/>
          <w:szCs w:val="28"/>
          <w:lang w:val="en-US"/>
        </w:rPr>
        <w:t>;</w:t>
      </w:r>
      <w:proofErr w:type="gramEnd"/>
    </w:p>
    <w:p w14:paraId="4869D751" w14:textId="77777777" w:rsidR="006D349E" w:rsidRPr="007C4B22" w:rsidRDefault="006D349E" w:rsidP="006D349E">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 xml:space="preserve">- </w:t>
      </w:r>
      <w:r w:rsidRPr="007C4B22">
        <w:rPr>
          <w:rStyle w:val="Vnbnnidung2Inm"/>
          <w:b w:val="0"/>
          <w:bCs w:val="0"/>
          <w:sz w:val="28"/>
          <w:szCs w:val="28"/>
          <w:lang w:eastAsia="vi-VN"/>
        </w:rPr>
        <w:t xml:space="preserve">Nguồn kinh phí thực </w:t>
      </w:r>
      <w:proofErr w:type="gramStart"/>
      <w:r w:rsidRPr="007C4B22">
        <w:rPr>
          <w:rStyle w:val="Vnbnnidung2Inm"/>
          <w:b w:val="0"/>
          <w:bCs w:val="0"/>
          <w:sz w:val="28"/>
          <w:szCs w:val="28"/>
          <w:lang w:eastAsia="vi-VN"/>
        </w:rPr>
        <w:t>hiện</w:t>
      </w:r>
      <w:r w:rsidRPr="007C4B22">
        <w:rPr>
          <w:rStyle w:val="Vnbnnidung2Inm"/>
          <w:b w:val="0"/>
          <w:bCs w:val="0"/>
          <w:sz w:val="28"/>
          <w:szCs w:val="28"/>
          <w:lang w:val="en-US" w:eastAsia="vi-VN"/>
        </w:rPr>
        <w:t>;</w:t>
      </w:r>
      <w:proofErr w:type="gramEnd"/>
    </w:p>
    <w:p w14:paraId="1F76168B" w14:textId="77777777" w:rsidR="006D349E" w:rsidRPr="007C4B22" w:rsidRDefault="006D349E" w:rsidP="006D349E">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rPr>
        <w:t>- Tổ chức thực hiện</w:t>
      </w:r>
      <w:r w:rsidRPr="007C4B22">
        <w:rPr>
          <w:rFonts w:ascii="Times New Roman" w:hAnsi="Times New Roman" w:cs="Times New Roman"/>
          <w:sz w:val="28"/>
          <w:szCs w:val="28"/>
          <w:lang w:val="en-US"/>
        </w:rPr>
        <w:t>;</w:t>
      </w:r>
    </w:p>
    <w:p w14:paraId="104B9D5A" w14:textId="77777777" w:rsidR="006D349E" w:rsidRPr="007C4B22" w:rsidRDefault="006D349E" w:rsidP="006D349E">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 Hiệu lực thi hành.</w:t>
      </w:r>
    </w:p>
    <w:p w14:paraId="3FE04AC8" w14:textId="77777777" w:rsidR="006D349E" w:rsidRPr="007C4B22" w:rsidRDefault="006D349E" w:rsidP="006D349E">
      <w:pPr>
        <w:pStyle w:val="ListParagraph"/>
        <w:widowControl w:val="0"/>
        <w:autoSpaceDE w:val="0"/>
        <w:autoSpaceDN w:val="0"/>
        <w:adjustRightInd w:val="0"/>
        <w:spacing w:after="120" w:line="240" w:lineRule="auto"/>
        <w:ind w:left="0" w:firstLine="567"/>
        <w:contextualSpacing w:val="0"/>
        <w:jc w:val="both"/>
        <w:rPr>
          <w:rFonts w:ascii="Times New Roman" w:hAnsi="Times New Roman" w:cs="Times New Roman"/>
          <w:b/>
          <w:bCs/>
          <w:sz w:val="28"/>
          <w:szCs w:val="28"/>
        </w:rPr>
      </w:pPr>
      <w:r w:rsidRPr="007C4B22">
        <w:rPr>
          <w:rFonts w:ascii="Times New Roman" w:hAnsi="Times New Roman" w:cs="Times New Roman"/>
          <w:b/>
          <w:bCs/>
          <w:sz w:val="28"/>
          <w:szCs w:val="28"/>
        </w:rPr>
        <w:t>3. Nội dung cơ bản</w:t>
      </w:r>
    </w:p>
    <w:p w14:paraId="040947C5" w14:textId="1D707015" w:rsidR="00D86A88" w:rsidRPr="007C4B22" w:rsidRDefault="00D86A88"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b/>
          <w:bCs/>
          <w:sz w:val="28"/>
          <w:szCs w:val="28"/>
          <w:lang w:val="it-IT"/>
        </w:rPr>
        <w:t>a)</w:t>
      </w:r>
      <w:r w:rsidRPr="007C4B22">
        <w:rPr>
          <w:rFonts w:ascii="Times New Roman" w:hAnsi="Times New Roman" w:cs="Times New Roman"/>
          <w:sz w:val="28"/>
          <w:szCs w:val="28"/>
          <w:lang w:val="it-IT"/>
        </w:rPr>
        <w:t xml:space="preserve"> </w:t>
      </w:r>
      <w:r w:rsidRPr="007C4B22">
        <w:rPr>
          <w:rFonts w:ascii="Times New Roman" w:hAnsi="Times New Roman" w:cs="Times New Roman"/>
          <w:b/>
          <w:bCs/>
          <w:sz w:val="28"/>
          <w:szCs w:val="28"/>
          <w:lang w:val="it-IT"/>
        </w:rPr>
        <w:t>Về nội dung và mức hỗ trợ</w:t>
      </w:r>
    </w:p>
    <w:p w14:paraId="1AA1A044" w14:textId="22006401"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t xml:space="preserve">Dự thảo Nghị quyết áp dụng nội dung hỗ trợ </w:t>
      </w:r>
      <w:r w:rsidRPr="007C4B22">
        <w:rPr>
          <w:rFonts w:ascii="Times New Roman" w:hAnsi="Times New Roman" w:cs="Times New Roman"/>
          <w:bCs/>
          <w:sz w:val="28"/>
          <w:szCs w:val="28"/>
          <w:lang w:val="nl-NL"/>
        </w:rPr>
        <w:t>doanh nghiệp nhỏ và vừa gồm</w:t>
      </w:r>
      <w:r w:rsidRPr="007C4B22">
        <w:rPr>
          <w:rFonts w:ascii="Times New Roman" w:hAnsi="Times New Roman" w:cs="Times New Roman"/>
          <w:sz w:val="28"/>
          <w:szCs w:val="28"/>
          <w:lang w:val="it-IT"/>
        </w:rPr>
        <w:t xml:space="preserve"> hỗ trợ công nghệ, tiêu chuẩn, quy chuẩn kỹ thuật, đo lường, chất lượng, thực hiện các thủ tục về sản xuất thử nghiệm, kiểm định, giám định, chứng nhận chất lượng theo quy định tại Điều 11, khoản 4 và 5 Điều 25 Nghị định số 80/2021/NĐ-CP nhưng có điều chỉnh mức kinh phí hỗ trợ cao hơn, do Nghị định 80/2021/NĐ-CP được xây dựng từ năm 2021 tính đến năm 2025 đã có nhiều thay đổi về tình hình kinh tế xã hội nên đề xuất sử dụng phương pháp tính trượt giá tích lũy để đề cơ sở đề xuất mức hỗ trợ cao hơn. Cụ thể: </w:t>
      </w:r>
    </w:p>
    <w:p w14:paraId="458E20BA" w14:textId="77777777"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t>- Phương pháp này dựa trên chỉ số giá tiêu dùng (CPI) để đo mức thay đổi giá hàng hóa và dịch vụ qua thời gian. Lấy CPI của năm sau trừ CPI của năm gốc, rồi chia cho CPI của năm gốc, từ đó ra tỷ lệ trượt giá (tức là lạm phát tích lũy).</w:t>
      </w:r>
    </w:p>
    <w:p w14:paraId="788A591B" w14:textId="77777777"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t>- Chỉ số giá tiêu dùng và lạm phát từ 2021 đến nay (2021-2025)</w:t>
      </w:r>
      <w:r w:rsidRPr="007C4B22">
        <w:rPr>
          <w:rFonts w:ascii="Times New Roman" w:hAnsi="Times New Roman" w:cs="Times New Roman"/>
          <w:sz w:val="28"/>
          <w:szCs w:val="28"/>
          <w:vertAlign w:val="superscript"/>
          <w:lang w:val="it-IT"/>
        </w:rPr>
        <w:footnoteReference w:id="3"/>
      </w:r>
      <w:r w:rsidRPr="007C4B22">
        <w:rPr>
          <w:rFonts w:ascii="Times New Roman" w:hAnsi="Times New Roman" w:cs="Times New Roman"/>
          <w:sz w:val="28"/>
          <w:szCs w:val="28"/>
          <w:lang w:val="it-IT"/>
        </w:rPr>
        <w:t xml:space="preserve">: </w:t>
      </w:r>
    </w:p>
    <w:p w14:paraId="6E896355" w14:textId="77777777"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t>+ Năm 2021: CPI tăng 1,84% so với năm 2020; lạm phát cơ bản tăng 0,81% so với năm 2020;</w:t>
      </w:r>
    </w:p>
    <w:p w14:paraId="27B49DE7" w14:textId="77777777"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t>+ Năm 2022: CPI tăng 3,15% so với năm 2021; lạm phát cơ bản tăng 2,59% so với năm 2021.</w:t>
      </w:r>
    </w:p>
    <w:p w14:paraId="571A81A8" w14:textId="77777777"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t>+ Năm 2023: CPI tăng 3,54% so với cùng kỳ năm 2022; lạm phát cơ bản tăng 4,16% so với năm 2022;</w:t>
      </w:r>
    </w:p>
    <w:p w14:paraId="2EECE299" w14:textId="77777777"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t>+ Năm 2024: CPI tăng 3,63% so với năm 2023; lạm phát cơ bản tăng 2,71% so với năm 2023.</w:t>
      </w:r>
    </w:p>
    <w:p w14:paraId="50BDD5E2" w14:textId="77777777"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t>+ Năm 2025: Bình quân chín tháng năm 2025, CPI tăng 3,27% so với cùng kỳ năm trước; bình quân chín tháng năm 2025, lạm phát cơ bản tăng 3,19% so với cùng kỳ năm trước.</w:t>
      </w:r>
    </w:p>
    <w:p w14:paraId="1DC311D3" w14:textId="77777777"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t xml:space="preserve">- Chỉ số giá tiêu dùng (CPI) tăng qua các năm từ 2021 đến 2025, trong đó từ năm 2022 đến năm 2025 mỗi năm tăng trên 3%, phản ánh sự giảm giá trị thực của đồng tiền. Bên cạnh đó, giá các dịch vụ đặc biệt là dịch vụ tư vấn dưới ảnh hưởng </w:t>
      </w:r>
      <w:r w:rsidRPr="007C4B22">
        <w:rPr>
          <w:rFonts w:ascii="Times New Roman" w:hAnsi="Times New Roman" w:cs="Times New Roman"/>
          <w:sz w:val="28"/>
          <w:szCs w:val="28"/>
          <w:lang w:val="it-IT"/>
        </w:rPr>
        <w:lastRenderedPageBreak/>
        <w:t xml:space="preserve">của nhiều yếu tố sẽ tăng trên từ 35% đến 40% so với năm 2021. Vì vậy, dự thảo Nghị quyết điều chỉnh các mức hỗ trợ được xem xét đề xuất bằng tổng 02 yếu tố này là tăng 70% so với mức hỗ trợ từ năm 2021. </w:t>
      </w:r>
    </w:p>
    <w:p w14:paraId="58AE73C0" w14:textId="696209EE" w:rsidR="006A02EA"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t xml:space="preserve">Ngoài ra, </w:t>
      </w:r>
      <w:r w:rsidR="006A02EA" w:rsidRPr="007C4B22">
        <w:rPr>
          <w:rFonts w:ascii="Times New Roman" w:hAnsi="Times New Roman" w:cs="Times New Roman"/>
          <w:sz w:val="28"/>
          <w:szCs w:val="28"/>
          <w:lang w:val="it-IT"/>
        </w:rPr>
        <w:t>để có cơ sở đề xuất tỷ lệ, mức chi hỗ trợ trong dự thảo Nghị quyết, Sở Khoa học và Công nghệ đã triển khai thực hiện các nội dung sau:</w:t>
      </w:r>
    </w:p>
    <w:p w14:paraId="5F8F9382" w14:textId="07BA2072" w:rsidR="006D349E" w:rsidRPr="007C4B22" w:rsidRDefault="00425C40" w:rsidP="006D349E">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it-IT"/>
        </w:rPr>
        <w:t>+</w:t>
      </w:r>
      <w:r w:rsidR="006A02EA" w:rsidRPr="007C4B22">
        <w:rPr>
          <w:rFonts w:ascii="Times New Roman" w:hAnsi="Times New Roman" w:cs="Times New Roman"/>
          <w:sz w:val="28"/>
          <w:szCs w:val="28"/>
          <w:lang w:val="it-IT"/>
        </w:rPr>
        <w:t xml:space="preserve"> </w:t>
      </w:r>
      <w:r w:rsidR="006D349E" w:rsidRPr="007C4B22">
        <w:rPr>
          <w:rFonts w:ascii="Times New Roman" w:hAnsi="Times New Roman" w:cs="Times New Roman"/>
          <w:sz w:val="28"/>
          <w:szCs w:val="28"/>
          <w:lang w:val="it-IT"/>
        </w:rPr>
        <w:t xml:space="preserve">Sở Khoa học và Công nghệ đã thực hiện khảo sát </w:t>
      </w:r>
      <w:r w:rsidR="006D349E" w:rsidRPr="007C4B22">
        <w:rPr>
          <w:rFonts w:ascii="Times New Roman" w:hAnsi="Times New Roman" w:cs="Times New Roman"/>
          <w:sz w:val="28"/>
          <w:szCs w:val="28"/>
          <w:lang w:val="en-US"/>
        </w:rPr>
        <w:t>nội dung hỗ trợ doanh nghiệp nhỏ và vừa ứng dụng khoa học, công nghệ, đổi mới sáng tạo và chuyển đổi số</w:t>
      </w:r>
      <w:r w:rsidR="006D349E" w:rsidRPr="007C4B22">
        <w:rPr>
          <w:rStyle w:val="FootnoteReference"/>
          <w:rFonts w:ascii="Times New Roman" w:hAnsi="Times New Roman" w:cs="Times New Roman"/>
          <w:sz w:val="28"/>
          <w:szCs w:val="28"/>
          <w:lang w:val="en-US"/>
        </w:rPr>
        <w:footnoteReference w:id="4"/>
      </w:r>
      <w:r w:rsidR="006D349E" w:rsidRPr="007C4B22">
        <w:rPr>
          <w:rFonts w:ascii="Times New Roman" w:hAnsi="Times New Roman" w:cs="Times New Roman"/>
          <w:sz w:val="28"/>
          <w:szCs w:val="28"/>
          <w:lang w:val="en-US"/>
        </w:rPr>
        <w:t xml:space="preserve">. Đối tượng thực hiện khảo sát bao gồm các doanh nghiệp khoa học và công nghệ, doanh nghiệp khởi nghiệp nhỏ và vừa trên địa bàn Thành phố. Theo kết quả khảo sát ghi nhận: </w:t>
      </w:r>
      <w:r w:rsidR="006D349E" w:rsidRPr="007C4B22">
        <w:rPr>
          <w:rFonts w:ascii="Times New Roman" w:hAnsi="Times New Roman" w:cs="Times New Roman"/>
          <w:sz w:val="28"/>
          <w:szCs w:val="28"/>
        </w:rPr>
        <w:t>Mức độ đồng thuận cao</w:t>
      </w:r>
      <w:r w:rsidR="006D349E" w:rsidRPr="007C4B22">
        <w:rPr>
          <w:rFonts w:ascii="Times New Roman" w:hAnsi="Times New Roman" w:cs="Times New Roman"/>
          <w:sz w:val="28"/>
          <w:szCs w:val="28"/>
          <w:lang w:val="en-US"/>
        </w:rPr>
        <w:t>, đ</w:t>
      </w:r>
      <w:r w:rsidR="006D349E" w:rsidRPr="007C4B22">
        <w:rPr>
          <w:rFonts w:ascii="Times New Roman" w:hAnsi="Times New Roman" w:cs="Times New Roman"/>
          <w:sz w:val="28"/>
          <w:szCs w:val="28"/>
        </w:rPr>
        <w:t xml:space="preserve">a số các doanh nghiệp bày tỏ sự ủng hộ và nhất trí với các danh mục </w:t>
      </w:r>
      <w:r w:rsidR="006D349E" w:rsidRPr="007C4B22">
        <w:rPr>
          <w:rFonts w:ascii="Times New Roman" w:hAnsi="Times New Roman" w:cs="Times New Roman"/>
          <w:sz w:val="28"/>
          <w:szCs w:val="28"/>
          <w:lang w:val="en-US"/>
        </w:rPr>
        <w:t xml:space="preserve">các nội dung </w:t>
      </w:r>
      <w:r w:rsidR="006D349E" w:rsidRPr="007C4B22">
        <w:rPr>
          <w:rFonts w:ascii="Times New Roman" w:hAnsi="Times New Roman" w:cs="Times New Roman"/>
          <w:sz w:val="28"/>
          <w:szCs w:val="28"/>
        </w:rPr>
        <w:t>hỗ trợ được đưa ra trong dự thảo. Một số nội dung hỗ trợ 100% chi phí được đánh giá là rất thiết thực và "quá tốt".</w:t>
      </w:r>
      <w:r w:rsidR="006D349E" w:rsidRPr="007C4B22">
        <w:rPr>
          <w:rFonts w:ascii="Times New Roman" w:hAnsi="Times New Roman" w:cs="Times New Roman"/>
          <w:sz w:val="28"/>
          <w:szCs w:val="28"/>
          <w:lang w:val="en-US"/>
        </w:rPr>
        <w:t xml:space="preserve"> Ngoài ra, có một số </w:t>
      </w:r>
      <w:r w:rsidR="006D349E" w:rsidRPr="007C4B22">
        <w:rPr>
          <w:rFonts w:ascii="Times New Roman" w:hAnsi="Times New Roman" w:cs="Times New Roman"/>
          <w:sz w:val="28"/>
          <w:szCs w:val="28"/>
        </w:rPr>
        <w:t>doanh nghiệp cho rằng mức hỗ trợ 50% cho tư vấn, đào tạo và thử nghiệm còn quá thấp, chưa đủ tạo động lực tham gia</w:t>
      </w:r>
      <w:r w:rsidR="006D349E" w:rsidRPr="007C4B22">
        <w:rPr>
          <w:rFonts w:ascii="Times New Roman" w:hAnsi="Times New Roman" w:cs="Times New Roman"/>
          <w:sz w:val="28"/>
          <w:szCs w:val="28"/>
          <w:lang w:val="en-US"/>
        </w:rPr>
        <w:t xml:space="preserve"> nên </w:t>
      </w:r>
      <w:r w:rsidR="006D349E" w:rsidRPr="007C4B22">
        <w:rPr>
          <w:rFonts w:ascii="Times New Roman" w:hAnsi="Times New Roman" w:cs="Times New Roman"/>
          <w:sz w:val="28"/>
          <w:szCs w:val="28"/>
        </w:rPr>
        <w:t>đề xuất nâng tỷ lệ hỗ trợ lên 70–100% và tăng hạn mức chi trả tối đa để phù hợp hơn với chi phí thực tế.</w:t>
      </w:r>
      <w:r w:rsidR="006D349E" w:rsidRPr="007C4B22">
        <w:rPr>
          <w:rFonts w:ascii="Times New Roman" w:hAnsi="Times New Roman" w:cs="Times New Roman"/>
          <w:sz w:val="28"/>
          <w:szCs w:val="28"/>
          <w:lang w:val="en-US"/>
        </w:rPr>
        <w:t xml:space="preserve"> </w:t>
      </w:r>
    </w:p>
    <w:p w14:paraId="10BBAF6F" w14:textId="07AD2FAA" w:rsidR="006A02EA" w:rsidRPr="007C4B22" w:rsidRDefault="00425C40" w:rsidP="006D349E">
      <w:pPr>
        <w:widowControl w:val="0"/>
        <w:spacing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en-US"/>
        </w:rPr>
        <w:t>+</w:t>
      </w:r>
      <w:r w:rsidR="006A02EA" w:rsidRPr="007C4B22">
        <w:rPr>
          <w:rFonts w:ascii="Times New Roman" w:hAnsi="Times New Roman" w:cs="Times New Roman"/>
          <w:sz w:val="28"/>
          <w:szCs w:val="28"/>
          <w:lang w:val="en-US"/>
        </w:rPr>
        <w:t xml:space="preserve"> Sở Khoa học </w:t>
      </w:r>
      <w:r w:rsidR="006A02EA" w:rsidRPr="007C4B22">
        <w:rPr>
          <w:rFonts w:ascii="Times New Roman" w:hAnsi="Times New Roman" w:cs="Times New Roman"/>
          <w:sz w:val="28"/>
          <w:szCs w:val="28"/>
        </w:rPr>
        <w:t xml:space="preserve">và Công nghệ đã tổ chức Hội nghị tham </w:t>
      </w:r>
      <w:r w:rsidR="00FB3CAE" w:rsidRPr="007C4B22">
        <w:rPr>
          <w:rFonts w:ascii="Times New Roman" w:hAnsi="Times New Roman" w:cs="Times New Roman"/>
          <w:sz w:val="28"/>
          <w:szCs w:val="28"/>
        </w:rPr>
        <w:t>vấn ý kiến doanh nghiệp về chính sách hỗ trợ doanh nghiệp nhỏ và vừa ứng dụng khoa học công nghệ, đổi mới sáng tạo và chuyển đổi số trên địa bàn Thành phố Hồ Chí Minh</w:t>
      </w:r>
      <w:r w:rsidR="00FB3CAE" w:rsidRPr="007C4B22">
        <w:rPr>
          <w:rStyle w:val="FootnoteReference"/>
          <w:rFonts w:ascii="Times New Roman" w:hAnsi="Times New Roman" w:cs="Times New Roman"/>
          <w:sz w:val="28"/>
          <w:szCs w:val="28"/>
        </w:rPr>
        <w:footnoteReference w:id="5"/>
      </w:r>
      <w:r w:rsidR="00FB3CAE" w:rsidRPr="007C4B22">
        <w:rPr>
          <w:rFonts w:ascii="Times New Roman" w:hAnsi="Times New Roman" w:cs="Times New Roman"/>
          <w:sz w:val="28"/>
          <w:szCs w:val="28"/>
          <w:lang w:val="en-US"/>
        </w:rPr>
        <w:t xml:space="preserve"> với sự tham </w:t>
      </w:r>
      <w:r w:rsidR="00FB3CAE" w:rsidRPr="007C4B22">
        <w:rPr>
          <w:rFonts w:ascii="Times New Roman" w:hAnsi="Times New Roman" w:cs="Times New Roman"/>
          <w:sz w:val="28"/>
          <w:szCs w:val="28"/>
        </w:rPr>
        <w:t xml:space="preserve">dự của </w:t>
      </w:r>
      <w:r w:rsidR="00FB3CAE" w:rsidRPr="007C4B22">
        <w:rPr>
          <w:rFonts w:ascii="Times New Roman" w:hAnsi="Times New Roman" w:cs="Times New Roman"/>
          <w:sz w:val="28"/>
          <w:szCs w:val="28"/>
          <w:lang w:val="en-US"/>
        </w:rPr>
        <w:t>đ</w:t>
      </w:r>
      <w:r w:rsidR="00FB3CAE" w:rsidRPr="007C4B22">
        <w:rPr>
          <w:rFonts w:ascii="Times New Roman" w:hAnsi="Times New Roman" w:cs="Times New Roman"/>
          <w:sz w:val="28"/>
          <w:szCs w:val="28"/>
        </w:rPr>
        <w:t xml:space="preserve">ại diện các sở ngành, trường viện, doanh nghiệp khoa học và công nghệ, hội/hiệp hội doanh nghiệp, cơ sở ươm tạo, tổ chức thúc đẩy kinh doanh và các doanh nghiệp trên địa bàn Thành phố. Tại Hội nghị, </w:t>
      </w:r>
      <w:r w:rsidR="00585D1F" w:rsidRPr="007C4B22">
        <w:rPr>
          <w:rFonts w:ascii="Times New Roman" w:hAnsi="Times New Roman" w:cs="Times New Roman"/>
          <w:sz w:val="28"/>
          <w:szCs w:val="28"/>
          <w:lang w:val="en-US"/>
        </w:rPr>
        <w:t xml:space="preserve">100% </w:t>
      </w:r>
      <w:r w:rsidR="00FB3CAE" w:rsidRPr="007C4B22">
        <w:rPr>
          <w:rFonts w:ascii="Times New Roman" w:hAnsi="Times New Roman" w:cs="Times New Roman"/>
          <w:sz w:val="28"/>
          <w:szCs w:val="28"/>
        </w:rPr>
        <w:t>đại biểu tham dự thống nhất đối với nội dung, tỷ lệ, định mức hỗ trợ đề xuất trong dự thảo Nghị quyết</w:t>
      </w:r>
      <w:r w:rsidR="00FB3CAE" w:rsidRPr="007C4B22">
        <w:rPr>
          <w:rFonts w:ascii="Times New Roman" w:hAnsi="Times New Roman" w:cs="Times New Roman"/>
          <w:sz w:val="28"/>
          <w:szCs w:val="28"/>
          <w:lang w:val="en-US"/>
        </w:rPr>
        <w:t>.</w:t>
      </w:r>
    </w:p>
    <w:p w14:paraId="221AC37C" w14:textId="463BA6A1"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rPr>
        <w:t xml:space="preserve"> Do đ</w:t>
      </w:r>
      <w:r w:rsidR="00A8119D" w:rsidRPr="007C4B22">
        <w:rPr>
          <w:rFonts w:ascii="Times New Roman" w:hAnsi="Times New Roman" w:cs="Times New Roman"/>
          <w:sz w:val="28"/>
          <w:szCs w:val="28"/>
        </w:rPr>
        <w:t>ó</w:t>
      </w:r>
      <w:r w:rsidRPr="007C4B22">
        <w:rPr>
          <w:rFonts w:ascii="Times New Roman" w:hAnsi="Times New Roman" w:cs="Times New Roman"/>
          <w:sz w:val="28"/>
          <w:szCs w:val="28"/>
        </w:rPr>
        <w:t>, Sở Khoa học và Công nghệ đề xuất nội dung</w:t>
      </w:r>
      <w:r w:rsidRPr="007C4B22">
        <w:rPr>
          <w:rFonts w:ascii="Times New Roman" w:hAnsi="Times New Roman" w:cs="Times New Roman"/>
          <w:sz w:val="28"/>
          <w:szCs w:val="28"/>
          <w:lang w:val="it-IT"/>
        </w:rPr>
        <w:t xml:space="preserve"> hỗ trợ </w:t>
      </w:r>
      <w:r w:rsidRPr="007C4B22">
        <w:rPr>
          <w:rFonts w:ascii="Times New Roman" w:hAnsi="Times New Roman" w:cs="Times New Roman"/>
          <w:bCs/>
          <w:sz w:val="28"/>
          <w:szCs w:val="28"/>
          <w:lang w:val="nl-NL"/>
        </w:rPr>
        <w:t>doanh nghiệp nhỏ và vừa ứng dụng khoa học công nghệ, đổi mới sáng tạo và chuyển đổi số</w:t>
      </w:r>
      <w:r w:rsidRPr="007C4B22" w:rsidDel="00604C22">
        <w:rPr>
          <w:rFonts w:ascii="Times New Roman" w:hAnsi="Times New Roman" w:cs="Times New Roman"/>
          <w:sz w:val="28"/>
          <w:szCs w:val="28"/>
          <w:lang w:val="it-IT"/>
        </w:rPr>
        <w:t xml:space="preserve"> </w:t>
      </w:r>
      <w:r w:rsidRPr="007C4B22">
        <w:rPr>
          <w:rFonts w:ascii="Times New Roman" w:hAnsi="Times New Roman" w:cs="Times New Roman"/>
          <w:sz w:val="28"/>
          <w:szCs w:val="28"/>
          <w:lang w:val="it-IT"/>
        </w:rPr>
        <w:t>tại Điều 3, Điều 4 và Điều 5 như sau:</w:t>
      </w:r>
    </w:p>
    <w:p w14:paraId="77CA3D0B" w14:textId="77777777" w:rsidR="006D349E" w:rsidRPr="007C4B22" w:rsidRDefault="006D349E" w:rsidP="006D349E">
      <w:pPr>
        <w:widowControl w:val="0"/>
        <w:tabs>
          <w:tab w:val="left" w:pos="3360"/>
        </w:tabs>
        <w:spacing w:before="120" w:after="120"/>
        <w:ind w:right="1" w:firstLine="567"/>
        <w:jc w:val="both"/>
        <w:rPr>
          <w:rStyle w:val="Vnbnnidung2Inm"/>
          <w:rFonts w:cs="Times New Roman"/>
          <w:i/>
          <w:iCs/>
          <w:sz w:val="28"/>
          <w:szCs w:val="28"/>
          <w:lang w:eastAsia="vi-VN"/>
        </w:rPr>
      </w:pPr>
      <w:r w:rsidRPr="007C4B22">
        <w:rPr>
          <w:rStyle w:val="Vnbnnidung2Inm"/>
          <w:rFonts w:cs="Times New Roman"/>
          <w:i/>
          <w:iCs/>
          <w:sz w:val="28"/>
          <w:szCs w:val="28"/>
          <w:lang w:val="en-US" w:eastAsia="vi-VN"/>
        </w:rPr>
        <w:t>“</w:t>
      </w:r>
      <w:r w:rsidRPr="007C4B22">
        <w:rPr>
          <w:rStyle w:val="Vnbnnidung2Inm"/>
          <w:rFonts w:cs="Times New Roman"/>
          <w:i/>
          <w:iCs/>
          <w:sz w:val="28"/>
          <w:szCs w:val="28"/>
          <w:lang w:eastAsia="vi-VN"/>
        </w:rPr>
        <w:t xml:space="preserve">Điều 3. </w:t>
      </w:r>
      <w:bookmarkStart w:id="21" w:name="_Hlk214358350"/>
      <w:r w:rsidRPr="007C4B22">
        <w:rPr>
          <w:rStyle w:val="Vnbnnidung2Inm"/>
          <w:rFonts w:cs="Times New Roman"/>
          <w:i/>
          <w:iCs/>
          <w:sz w:val="28"/>
          <w:szCs w:val="28"/>
          <w:lang w:eastAsia="vi-VN"/>
        </w:rPr>
        <w:t>Nội dung hỗ trợ công nghệ cho doanh nghiệp nhỏ và vừa</w:t>
      </w:r>
    </w:p>
    <w:p w14:paraId="2494B666" w14:textId="3843E852" w:rsidR="006D349E" w:rsidRPr="007C4B22" w:rsidRDefault="006D349E" w:rsidP="006D349E">
      <w:pPr>
        <w:widowControl w:val="0"/>
        <w:spacing w:before="120" w:after="120"/>
        <w:ind w:right="1" w:firstLine="567"/>
        <w:jc w:val="both"/>
        <w:rPr>
          <w:rFonts w:ascii="Times New Roman" w:hAnsi="Times New Roman" w:cs="Times New Roman"/>
          <w:i/>
          <w:iCs/>
          <w:sz w:val="28"/>
          <w:szCs w:val="28"/>
        </w:rPr>
      </w:pPr>
      <w:r w:rsidRPr="007C4B22">
        <w:rPr>
          <w:rFonts w:ascii="Times New Roman" w:hAnsi="Times New Roman" w:cs="Times New Roman"/>
          <w:i/>
          <w:iCs/>
          <w:sz w:val="28"/>
          <w:szCs w:val="28"/>
        </w:rPr>
        <w:t>1. Hỗ trợ 50% giá trị hợp đồng tư vấn giải pháp chuyển đổi số cho doanh nghiệp về quy trình kinh doanh, quy trình quản trị, quy trình sản xuất, quy trình công nghệ và chuyển đổi mô hình kinh doanh nhưng không quá 90 triệu đồng/</w:t>
      </w:r>
      <w:bookmarkStart w:id="22" w:name="khoan_1_11"/>
      <w:r w:rsidRPr="007C4B22">
        <w:rPr>
          <w:rFonts w:ascii="Times New Roman" w:hAnsi="Times New Roman" w:cs="Times New Roman"/>
          <w:i/>
          <w:iCs/>
          <w:sz w:val="28"/>
          <w:szCs w:val="28"/>
        </w:rPr>
        <w:t>hợp đồng/năm đối với doanh nghiệp nhỏ</w:t>
      </w:r>
      <w:bookmarkEnd w:id="22"/>
      <w:r w:rsidRPr="007C4B22">
        <w:rPr>
          <w:rFonts w:ascii="Times New Roman" w:hAnsi="Times New Roman" w:cs="Times New Roman"/>
          <w:i/>
          <w:iCs/>
          <w:sz w:val="28"/>
          <w:szCs w:val="28"/>
        </w:rPr>
        <w:t xml:space="preserve"> và không quá 170 triệu đồng/hợp đồng/năm đối với doanh nghiệp vừa.</w:t>
      </w:r>
    </w:p>
    <w:p w14:paraId="78263401" w14:textId="77777777" w:rsidR="006D349E" w:rsidRPr="007C4B22" w:rsidRDefault="006D349E" w:rsidP="006D349E">
      <w:pPr>
        <w:widowControl w:val="0"/>
        <w:spacing w:before="120" w:after="120"/>
        <w:ind w:right="1" w:firstLine="567"/>
        <w:jc w:val="both"/>
        <w:rPr>
          <w:rStyle w:val="Vnbnnidung2Inm"/>
          <w:rFonts w:cs="Times New Roman"/>
          <w:b w:val="0"/>
          <w:bCs w:val="0"/>
          <w:i/>
          <w:iCs/>
          <w:sz w:val="28"/>
          <w:szCs w:val="28"/>
          <w:lang w:eastAsia="vi-VN"/>
        </w:rPr>
      </w:pPr>
      <w:r w:rsidRPr="007C4B22">
        <w:rPr>
          <w:rStyle w:val="Vnbnnidung2Inm"/>
          <w:rFonts w:cs="Times New Roman"/>
          <w:b w:val="0"/>
          <w:bCs w:val="0"/>
          <w:i/>
          <w:iCs/>
          <w:sz w:val="28"/>
          <w:szCs w:val="28"/>
          <w:lang w:eastAsia="vi-VN"/>
        </w:rPr>
        <w:t>2. Hỗ trợ 50% chi phí cho doanh nghiệp thuê, mua các giải pháp chuyển đổi số để tự động hóa, nâng cao hiệu quả quy trình kinh doanh, quy trình quản trị, quy trình sản xuất, quy trình công nghệ trong doanh nghiệp và chuyển đổi mô hình kinh doanh nhưng không quá 90 triệu đồng/năm đối với doanh nghiệp nhỏ và không quá 170 triệu đồng/năm đối với doanh nghiệp vừa.</w:t>
      </w:r>
    </w:p>
    <w:p w14:paraId="6CA5F91B" w14:textId="77777777" w:rsidR="006D349E" w:rsidRPr="007C4B22" w:rsidRDefault="006D349E" w:rsidP="006D349E">
      <w:pPr>
        <w:widowControl w:val="0"/>
        <w:spacing w:before="120" w:after="120"/>
        <w:ind w:right="1" w:firstLine="567"/>
        <w:jc w:val="both"/>
        <w:rPr>
          <w:rStyle w:val="Vnbnnidung2Inm"/>
          <w:rFonts w:cs="Times New Roman"/>
          <w:b w:val="0"/>
          <w:bCs w:val="0"/>
          <w:i/>
          <w:iCs/>
          <w:sz w:val="28"/>
          <w:szCs w:val="28"/>
          <w:lang w:eastAsia="vi-VN"/>
        </w:rPr>
      </w:pPr>
      <w:r w:rsidRPr="007C4B22">
        <w:rPr>
          <w:rStyle w:val="Vnbnnidung2Inm"/>
          <w:rFonts w:cs="Times New Roman"/>
          <w:b w:val="0"/>
          <w:bCs w:val="0"/>
          <w:i/>
          <w:iCs/>
          <w:sz w:val="28"/>
          <w:szCs w:val="28"/>
          <w:lang w:eastAsia="vi-VN"/>
        </w:rPr>
        <w:t xml:space="preserve">3. Hỗ trợ 50% giá trị hợp đồng tư vấn xác lập quyền sở hữu trí tuệ; tư vấn quản lý và phát triển các sản phẩm, dịch vụ được bảo hộ quyền sở hữu trí tuệ của </w:t>
      </w:r>
      <w:r w:rsidRPr="007C4B22">
        <w:rPr>
          <w:rStyle w:val="Vnbnnidung2Inm"/>
          <w:rFonts w:cs="Times New Roman"/>
          <w:b w:val="0"/>
          <w:bCs w:val="0"/>
          <w:i/>
          <w:iCs/>
          <w:sz w:val="28"/>
          <w:szCs w:val="28"/>
          <w:lang w:eastAsia="vi-VN"/>
        </w:rPr>
        <w:lastRenderedPageBreak/>
        <w:t>doanh nghiệp nhưng không quá 170 triệu đồng/</w:t>
      </w:r>
      <w:bookmarkStart w:id="23" w:name="khoan_3_11"/>
      <w:r w:rsidRPr="007C4B22">
        <w:rPr>
          <w:rFonts w:ascii="Times New Roman" w:hAnsi="Times New Roman" w:cs="Times New Roman"/>
          <w:i/>
          <w:iCs/>
          <w:sz w:val="28"/>
          <w:szCs w:val="28"/>
          <w:shd w:val="clear" w:color="auto" w:fill="FFFFFF"/>
          <w:lang w:eastAsia="vi-VN"/>
        </w:rPr>
        <w:t>hợp đồng/năm/doanh nghiệp</w:t>
      </w:r>
      <w:bookmarkEnd w:id="23"/>
      <w:r w:rsidRPr="007C4B22">
        <w:rPr>
          <w:rStyle w:val="Vnbnnidung2Inm"/>
          <w:rFonts w:cs="Times New Roman"/>
          <w:b w:val="0"/>
          <w:bCs w:val="0"/>
          <w:i/>
          <w:iCs/>
          <w:sz w:val="28"/>
          <w:szCs w:val="28"/>
          <w:lang w:eastAsia="vi-VN"/>
        </w:rPr>
        <w:t>.</w:t>
      </w:r>
    </w:p>
    <w:p w14:paraId="36526CA2" w14:textId="77777777" w:rsidR="006D349E" w:rsidRPr="007C4B22" w:rsidRDefault="006D349E" w:rsidP="006D349E">
      <w:pPr>
        <w:widowControl w:val="0"/>
        <w:spacing w:before="120" w:after="120"/>
        <w:ind w:right="1" w:firstLine="567"/>
        <w:jc w:val="both"/>
        <w:rPr>
          <w:rStyle w:val="Vnbnnidung2Inm"/>
          <w:rFonts w:cs="Times New Roman"/>
          <w:b w:val="0"/>
          <w:bCs w:val="0"/>
          <w:i/>
          <w:iCs/>
          <w:sz w:val="28"/>
          <w:szCs w:val="28"/>
          <w:lang w:eastAsia="vi-VN"/>
        </w:rPr>
      </w:pPr>
      <w:r w:rsidRPr="007C4B22">
        <w:rPr>
          <w:rStyle w:val="Vnbnnidung2Inm"/>
          <w:rFonts w:cs="Times New Roman"/>
          <w:b w:val="0"/>
          <w:bCs w:val="0"/>
          <w:i/>
          <w:iCs/>
          <w:sz w:val="28"/>
          <w:szCs w:val="28"/>
          <w:lang w:eastAsia="vi-VN"/>
        </w:rPr>
        <w:t>4. Hỗ trợ 50% giá trị hợp đồng tư vấn chuyển giao công nghệ phù hợp với doanh nghiệp nhưng không quá 170 triệu đồng/</w:t>
      </w:r>
      <w:bookmarkStart w:id="24" w:name="khoan_4_11"/>
      <w:r w:rsidRPr="007C4B22">
        <w:rPr>
          <w:rFonts w:ascii="Times New Roman" w:hAnsi="Times New Roman" w:cs="Times New Roman"/>
          <w:i/>
          <w:iCs/>
          <w:sz w:val="28"/>
          <w:szCs w:val="28"/>
          <w:shd w:val="clear" w:color="auto" w:fill="FFFFFF"/>
          <w:lang w:eastAsia="vi-VN"/>
        </w:rPr>
        <w:t>hợp đồng/năm/doanh nghiệp</w:t>
      </w:r>
      <w:bookmarkEnd w:id="24"/>
      <w:r w:rsidRPr="007C4B22">
        <w:rPr>
          <w:rStyle w:val="Vnbnnidung2Inm"/>
          <w:rFonts w:cs="Times New Roman"/>
          <w:b w:val="0"/>
          <w:bCs w:val="0"/>
          <w:i/>
          <w:iCs/>
          <w:sz w:val="28"/>
          <w:szCs w:val="28"/>
          <w:lang w:eastAsia="vi-VN"/>
        </w:rPr>
        <w:t>.</w:t>
      </w:r>
    </w:p>
    <w:p w14:paraId="131E4504" w14:textId="77777777" w:rsidR="006D349E" w:rsidRPr="007C4B22" w:rsidRDefault="006D349E" w:rsidP="006D349E">
      <w:pPr>
        <w:widowControl w:val="0"/>
        <w:tabs>
          <w:tab w:val="left" w:pos="3360"/>
        </w:tabs>
        <w:spacing w:before="120" w:after="120"/>
        <w:ind w:right="1" w:firstLine="567"/>
        <w:jc w:val="both"/>
        <w:rPr>
          <w:rStyle w:val="Vnbnnidung2Inm"/>
          <w:rFonts w:cs="Times New Roman"/>
          <w:b w:val="0"/>
          <w:bCs w:val="0"/>
          <w:i/>
          <w:iCs/>
          <w:sz w:val="28"/>
          <w:szCs w:val="28"/>
          <w:lang w:eastAsia="vi-VN"/>
        </w:rPr>
      </w:pPr>
      <w:r w:rsidRPr="007C4B22">
        <w:rPr>
          <w:rStyle w:val="Vnbnnidung2Inm"/>
          <w:rFonts w:cs="Times New Roman"/>
          <w:i/>
          <w:iCs/>
          <w:sz w:val="28"/>
          <w:szCs w:val="28"/>
          <w:lang w:eastAsia="vi-VN"/>
        </w:rPr>
        <w:t>Điều 4.</w:t>
      </w:r>
      <w:r w:rsidRPr="007C4B22">
        <w:rPr>
          <w:rStyle w:val="Vnbnnidung2Inm"/>
          <w:rFonts w:cs="Times New Roman"/>
          <w:b w:val="0"/>
          <w:bCs w:val="0"/>
          <w:i/>
          <w:iCs/>
          <w:sz w:val="28"/>
          <w:szCs w:val="28"/>
          <w:lang w:eastAsia="vi-VN"/>
        </w:rPr>
        <w:t xml:space="preserve"> </w:t>
      </w:r>
      <w:bookmarkStart w:id="25" w:name="dieu_25"/>
      <w:r w:rsidRPr="007C4B22">
        <w:rPr>
          <w:rFonts w:ascii="Times New Roman" w:hAnsi="Times New Roman" w:cs="Times New Roman"/>
          <w:b/>
          <w:bCs/>
          <w:i/>
          <w:iCs/>
          <w:sz w:val="28"/>
          <w:szCs w:val="28"/>
          <w:shd w:val="clear" w:color="auto" w:fill="FFFFFF"/>
          <w:lang w:eastAsia="vi-VN"/>
        </w:rPr>
        <w:t>Nội dung hỗ trợ doanh nghiệp nhỏ và vừa tham gia cụm liên kết ngành, chuỗi giá trị</w:t>
      </w:r>
      <w:bookmarkEnd w:id="25"/>
    </w:p>
    <w:p w14:paraId="0B4A6CD8" w14:textId="77777777" w:rsidR="006D349E" w:rsidRPr="007C4B22" w:rsidRDefault="006D349E" w:rsidP="006D349E">
      <w:pPr>
        <w:widowControl w:val="0"/>
        <w:tabs>
          <w:tab w:val="left" w:pos="3360"/>
        </w:tabs>
        <w:spacing w:before="120" w:after="120"/>
        <w:ind w:right="1" w:firstLine="567"/>
        <w:jc w:val="both"/>
        <w:rPr>
          <w:rStyle w:val="Vnbnnidung2Inm"/>
          <w:rFonts w:cs="Times New Roman"/>
          <w:b w:val="0"/>
          <w:bCs w:val="0"/>
          <w:i/>
          <w:iCs/>
          <w:sz w:val="28"/>
          <w:szCs w:val="28"/>
          <w:lang w:eastAsia="vi-VN"/>
        </w:rPr>
      </w:pPr>
      <w:r w:rsidRPr="007C4B22">
        <w:rPr>
          <w:rStyle w:val="Vnbnnidung2Inm"/>
          <w:rFonts w:cs="Times New Roman"/>
          <w:b w:val="0"/>
          <w:bCs w:val="0"/>
          <w:i/>
          <w:iCs/>
          <w:sz w:val="28"/>
          <w:szCs w:val="28"/>
          <w:lang w:eastAsia="vi-VN"/>
        </w:rPr>
        <w:t xml:space="preserve">1. Hỗ trợ tư vấn về tiêu chuẩn, quy chuẩn kỹ thuật, đo lường, chất lượng </w:t>
      </w:r>
    </w:p>
    <w:p w14:paraId="413E4B66" w14:textId="77777777" w:rsidR="006D349E" w:rsidRPr="007C4B22" w:rsidRDefault="006D349E" w:rsidP="006D349E">
      <w:pPr>
        <w:numPr>
          <w:ilvl w:val="0"/>
          <w:numId w:val="17"/>
        </w:numPr>
        <w:tabs>
          <w:tab w:val="left" w:pos="993"/>
        </w:tabs>
        <w:spacing w:before="120" w:after="120"/>
        <w:ind w:left="0" w:firstLine="567"/>
        <w:jc w:val="both"/>
        <w:rPr>
          <w:rStyle w:val="Vnbnnidung2Inm"/>
          <w:rFonts w:cs="Times New Roman"/>
          <w:b w:val="0"/>
          <w:bCs w:val="0"/>
          <w:i/>
          <w:iCs/>
          <w:sz w:val="28"/>
          <w:szCs w:val="28"/>
          <w:lang w:eastAsia="vi-VN"/>
        </w:rPr>
      </w:pPr>
      <w:r w:rsidRPr="007C4B22">
        <w:rPr>
          <w:rStyle w:val="Vnbnnidung2Inm"/>
          <w:rFonts w:cs="Times New Roman"/>
          <w:b w:val="0"/>
          <w:bCs w:val="0"/>
          <w:i/>
          <w:iCs/>
          <w:sz w:val="28"/>
          <w:szCs w:val="28"/>
          <w:lang w:eastAsia="vi-VN"/>
        </w:rPr>
        <w:t>Hỗ trợ 100% giá trị hợp đồng tư vấn để doanh nghiệp xây dựng và áp dụng tiêu chuẩn cơ sở nhưng không quá 20 triệu đồng/</w:t>
      </w:r>
      <w:r w:rsidRPr="007C4B22">
        <w:rPr>
          <w:rFonts w:ascii="Times New Roman" w:hAnsi="Times New Roman" w:cs="Times New Roman"/>
          <w:i/>
          <w:iCs/>
          <w:sz w:val="28"/>
          <w:szCs w:val="28"/>
          <w:shd w:val="clear" w:color="auto" w:fill="FFFFFF"/>
          <w:lang w:eastAsia="vi-VN"/>
        </w:rPr>
        <w:t>năm/doanh nghiệp</w:t>
      </w:r>
      <w:r w:rsidRPr="007C4B22">
        <w:rPr>
          <w:rStyle w:val="Vnbnnidung2Inm"/>
          <w:rFonts w:cs="Times New Roman"/>
          <w:b w:val="0"/>
          <w:bCs w:val="0"/>
          <w:i/>
          <w:iCs/>
          <w:sz w:val="28"/>
          <w:szCs w:val="28"/>
          <w:lang w:eastAsia="vi-VN"/>
        </w:rPr>
        <w:t>; hợp đồng tư vấn xây dựng, áp dụng hệ thống quản lý chất lượng nhưng không quá 90 triệu đồng/</w:t>
      </w:r>
      <w:r w:rsidRPr="007C4B22">
        <w:rPr>
          <w:rFonts w:ascii="Times New Roman" w:hAnsi="Times New Roman" w:cs="Times New Roman"/>
          <w:i/>
          <w:iCs/>
          <w:sz w:val="28"/>
          <w:szCs w:val="28"/>
          <w:shd w:val="clear" w:color="auto" w:fill="FFFFFF"/>
          <w:lang w:eastAsia="vi-VN"/>
        </w:rPr>
        <w:t>hợp đồng/năm/doanh nghiệp</w:t>
      </w:r>
      <w:r w:rsidRPr="007C4B22">
        <w:rPr>
          <w:rStyle w:val="Vnbnnidung2Inm"/>
          <w:rFonts w:cs="Times New Roman"/>
          <w:b w:val="0"/>
          <w:bCs w:val="0"/>
          <w:i/>
          <w:iCs/>
          <w:sz w:val="28"/>
          <w:szCs w:val="28"/>
          <w:lang w:eastAsia="vi-VN"/>
        </w:rPr>
        <w:t>;</w:t>
      </w:r>
    </w:p>
    <w:p w14:paraId="0DDF52FD" w14:textId="77777777" w:rsidR="006D349E" w:rsidRPr="007C4B22" w:rsidRDefault="006D349E" w:rsidP="006D349E">
      <w:pPr>
        <w:numPr>
          <w:ilvl w:val="0"/>
          <w:numId w:val="17"/>
        </w:numPr>
        <w:tabs>
          <w:tab w:val="left" w:pos="993"/>
        </w:tabs>
        <w:spacing w:before="120" w:after="120"/>
        <w:ind w:left="0" w:firstLine="567"/>
        <w:jc w:val="both"/>
        <w:rPr>
          <w:rStyle w:val="Vnbnnidung2Inm"/>
          <w:rFonts w:cs="Times New Roman"/>
          <w:b w:val="0"/>
          <w:bCs w:val="0"/>
          <w:i/>
          <w:iCs/>
          <w:sz w:val="28"/>
          <w:szCs w:val="28"/>
          <w:lang w:eastAsia="vi-VN"/>
        </w:rPr>
      </w:pPr>
      <w:r w:rsidRPr="007C4B22">
        <w:rPr>
          <w:rStyle w:val="Vnbnnidung2Inm"/>
          <w:rFonts w:cs="Times New Roman"/>
          <w:b w:val="0"/>
          <w:bCs w:val="0"/>
          <w:i/>
          <w:iCs/>
          <w:sz w:val="28"/>
          <w:szCs w:val="28"/>
          <w:lang w:eastAsia="vi-VN"/>
        </w:rPr>
        <w:t>Hỗ trợ 50% chi phí thử nghiệm mẫu phương tiện đo; chi phí kiểm định, hiệu chuẩn, thử nghiệm phương tiện đo, chuẩn đo lường; chi phí cấp dấu định lượng của hàng đóng gói sẵn phù hợp với yêu cầu kỹ thuật đo lường nhưng không quá 20 triệu đồng/</w:t>
      </w:r>
      <w:r w:rsidRPr="007C4B22">
        <w:rPr>
          <w:rFonts w:ascii="Times New Roman" w:hAnsi="Times New Roman" w:cs="Times New Roman"/>
          <w:i/>
          <w:iCs/>
          <w:sz w:val="28"/>
          <w:szCs w:val="28"/>
          <w:shd w:val="clear" w:color="auto" w:fill="FFFFFF"/>
          <w:lang w:eastAsia="vi-VN"/>
        </w:rPr>
        <w:t>năm/doanh nghiệp</w:t>
      </w:r>
      <w:r w:rsidRPr="007C4B22">
        <w:rPr>
          <w:rStyle w:val="Vnbnnidung2Inm"/>
          <w:rFonts w:cs="Times New Roman"/>
          <w:b w:val="0"/>
          <w:bCs w:val="0"/>
          <w:i/>
          <w:iCs/>
          <w:sz w:val="28"/>
          <w:szCs w:val="28"/>
          <w:lang w:eastAsia="vi-VN"/>
        </w:rPr>
        <w:t>;</w:t>
      </w:r>
    </w:p>
    <w:p w14:paraId="4B7F5999" w14:textId="77777777" w:rsidR="006D349E" w:rsidRPr="007C4B22" w:rsidRDefault="006D349E" w:rsidP="006D349E">
      <w:pPr>
        <w:numPr>
          <w:ilvl w:val="0"/>
          <w:numId w:val="17"/>
        </w:numPr>
        <w:tabs>
          <w:tab w:val="left" w:pos="993"/>
        </w:tabs>
        <w:spacing w:before="120" w:after="120"/>
        <w:ind w:left="0" w:firstLine="567"/>
        <w:jc w:val="both"/>
        <w:rPr>
          <w:rStyle w:val="Vnbnnidung2Inm"/>
          <w:rFonts w:cs="Times New Roman"/>
          <w:b w:val="0"/>
          <w:bCs w:val="0"/>
          <w:i/>
          <w:iCs/>
          <w:sz w:val="28"/>
          <w:szCs w:val="28"/>
          <w:lang w:eastAsia="vi-VN"/>
        </w:rPr>
      </w:pPr>
      <w:r w:rsidRPr="007C4B22">
        <w:rPr>
          <w:rStyle w:val="Vnbnnidung2Inm"/>
          <w:rFonts w:cs="Times New Roman"/>
          <w:b w:val="0"/>
          <w:bCs w:val="0"/>
          <w:i/>
          <w:iCs/>
          <w:sz w:val="28"/>
          <w:szCs w:val="28"/>
          <w:lang w:eastAsia="vi-VN"/>
        </w:rPr>
        <w:t>Hỗ trợ 100% chi phí cấp chứng nhận sản phẩm phù hợp quy chuẩn kỹ thuật nhưng không quá 40 triệu đồng/</w:t>
      </w:r>
      <w:r w:rsidRPr="007C4B22">
        <w:rPr>
          <w:rFonts w:ascii="Times New Roman" w:hAnsi="Times New Roman" w:cs="Times New Roman"/>
          <w:i/>
          <w:iCs/>
          <w:sz w:val="28"/>
          <w:szCs w:val="28"/>
          <w:shd w:val="clear" w:color="auto" w:fill="FFFFFF"/>
          <w:lang w:eastAsia="vi-VN"/>
        </w:rPr>
        <w:t>sản phẩm/năm/doanh nghiệp</w:t>
      </w:r>
      <w:r w:rsidRPr="007C4B22">
        <w:rPr>
          <w:rStyle w:val="Vnbnnidung2Inm"/>
          <w:rFonts w:cs="Times New Roman"/>
          <w:b w:val="0"/>
          <w:bCs w:val="0"/>
          <w:i/>
          <w:iCs/>
          <w:sz w:val="28"/>
          <w:szCs w:val="28"/>
          <w:lang w:eastAsia="vi-VN"/>
        </w:rPr>
        <w:t>.</w:t>
      </w:r>
    </w:p>
    <w:p w14:paraId="6F9D2A6E" w14:textId="77777777" w:rsidR="006D349E" w:rsidRPr="007C4B22" w:rsidRDefault="006D349E" w:rsidP="006D349E">
      <w:pPr>
        <w:tabs>
          <w:tab w:val="left" w:pos="993"/>
        </w:tabs>
        <w:spacing w:before="120" w:after="120"/>
        <w:ind w:firstLine="567"/>
        <w:jc w:val="both"/>
        <w:rPr>
          <w:rStyle w:val="Vnbnnidung2Inm"/>
          <w:rFonts w:cs="Times New Roman"/>
          <w:b w:val="0"/>
          <w:bCs w:val="0"/>
          <w:i/>
          <w:iCs/>
          <w:sz w:val="28"/>
          <w:szCs w:val="28"/>
          <w:lang w:eastAsia="vi-VN"/>
        </w:rPr>
      </w:pPr>
      <w:r w:rsidRPr="007C4B22">
        <w:rPr>
          <w:rStyle w:val="Vnbnnidung2Inm"/>
          <w:rFonts w:cs="Times New Roman"/>
          <w:b w:val="0"/>
          <w:bCs w:val="0"/>
          <w:i/>
          <w:iCs/>
          <w:sz w:val="28"/>
          <w:szCs w:val="28"/>
          <w:lang w:eastAsia="vi-VN"/>
        </w:rPr>
        <w:t xml:space="preserve">2. Hỗ trợ thực hiện các thủ tục về sản xuất thử nghiệm, kiểm định, giám định, chứng nhận chất lượng </w:t>
      </w:r>
    </w:p>
    <w:p w14:paraId="7B71B4B8" w14:textId="77777777" w:rsidR="006D349E" w:rsidRPr="007C4B22" w:rsidRDefault="006D349E" w:rsidP="006D349E">
      <w:pPr>
        <w:numPr>
          <w:ilvl w:val="0"/>
          <w:numId w:val="18"/>
        </w:numPr>
        <w:tabs>
          <w:tab w:val="left" w:pos="993"/>
        </w:tabs>
        <w:spacing w:before="120" w:after="120"/>
        <w:ind w:left="0" w:firstLine="567"/>
        <w:jc w:val="both"/>
        <w:rPr>
          <w:rStyle w:val="Vnbnnidung2Inm"/>
          <w:rFonts w:cs="Times New Roman"/>
          <w:b w:val="0"/>
          <w:bCs w:val="0"/>
          <w:i/>
          <w:iCs/>
          <w:sz w:val="28"/>
          <w:szCs w:val="28"/>
          <w:lang w:eastAsia="vi-VN"/>
        </w:rPr>
      </w:pPr>
      <w:r w:rsidRPr="007C4B22">
        <w:rPr>
          <w:rStyle w:val="Vnbnnidung2Inm"/>
          <w:rFonts w:cs="Times New Roman"/>
          <w:b w:val="0"/>
          <w:bCs w:val="0"/>
          <w:i/>
          <w:iCs/>
          <w:sz w:val="28"/>
          <w:szCs w:val="28"/>
          <w:lang w:eastAsia="vi-VN"/>
        </w:rPr>
        <w:t>Hỗ trợ 100% chi phí thử nghiệm, kiểm định, giám định, chứng nhận chất lượng sản phẩm, hàng hóa; chi phí chứng nhận hệ thống quản lý chất lượng nhưng không quá 50 triệu đồng/</w:t>
      </w:r>
      <w:r w:rsidRPr="007C4B22">
        <w:rPr>
          <w:rFonts w:ascii="Times New Roman" w:hAnsi="Times New Roman" w:cs="Times New Roman"/>
          <w:i/>
          <w:iCs/>
          <w:sz w:val="28"/>
          <w:szCs w:val="28"/>
          <w:shd w:val="clear" w:color="auto" w:fill="FFFFFF"/>
          <w:lang w:eastAsia="vi-VN"/>
        </w:rPr>
        <w:t>năm/doanh nghiệp</w:t>
      </w:r>
      <w:r w:rsidRPr="007C4B22">
        <w:rPr>
          <w:rStyle w:val="Vnbnnidung2Inm"/>
          <w:rFonts w:cs="Times New Roman"/>
          <w:b w:val="0"/>
          <w:bCs w:val="0"/>
          <w:i/>
          <w:iCs/>
          <w:sz w:val="28"/>
          <w:szCs w:val="28"/>
          <w:lang w:eastAsia="vi-VN"/>
        </w:rPr>
        <w:t>;</w:t>
      </w:r>
    </w:p>
    <w:p w14:paraId="542EF34C" w14:textId="77777777" w:rsidR="006D349E" w:rsidRPr="007C4B22" w:rsidRDefault="006D349E" w:rsidP="006D349E">
      <w:pPr>
        <w:numPr>
          <w:ilvl w:val="0"/>
          <w:numId w:val="18"/>
        </w:numPr>
        <w:tabs>
          <w:tab w:val="left" w:pos="993"/>
        </w:tabs>
        <w:spacing w:before="120" w:after="120"/>
        <w:ind w:left="0" w:firstLine="567"/>
        <w:jc w:val="both"/>
        <w:rPr>
          <w:rStyle w:val="Vnbnnidung2Inm"/>
          <w:rFonts w:cs="Times New Roman"/>
          <w:b w:val="0"/>
          <w:bCs w:val="0"/>
          <w:i/>
          <w:iCs/>
          <w:sz w:val="28"/>
          <w:szCs w:val="28"/>
          <w:lang w:eastAsia="vi-VN"/>
        </w:rPr>
      </w:pPr>
      <w:r w:rsidRPr="007C4B22">
        <w:rPr>
          <w:rStyle w:val="Vnbnnidung2Inm"/>
          <w:rFonts w:cs="Times New Roman"/>
          <w:b w:val="0"/>
          <w:bCs w:val="0"/>
          <w:i/>
          <w:iCs/>
          <w:sz w:val="28"/>
          <w:szCs w:val="28"/>
          <w:lang w:eastAsia="vi-VN"/>
        </w:rPr>
        <w:t>Hỗ trợ 50% chi phí đặt hàng các cơ sở, viện, trường để nghiên cứu thử nghiệm phát triển các sản phẩm, dịch vụ nhưng không quá 50 triệu đồng/</w:t>
      </w:r>
      <w:r w:rsidRPr="007C4B22">
        <w:rPr>
          <w:rFonts w:ascii="Times New Roman" w:hAnsi="Times New Roman" w:cs="Times New Roman"/>
          <w:i/>
          <w:iCs/>
          <w:sz w:val="28"/>
          <w:szCs w:val="28"/>
          <w:shd w:val="clear" w:color="auto" w:fill="FFFFFF"/>
          <w:lang w:eastAsia="vi-VN"/>
        </w:rPr>
        <w:t>năm/doanh nghiệp</w:t>
      </w:r>
      <w:r w:rsidRPr="007C4B22">
        <w:rPr>
          <w:rStyle w:val="Vnbnnidung2Inm"/>
          <w:rFonts w:cs="Times New Roman"/>
          <w:b w:val="0"/>
          <w:bCs w:val="0"/>
          <w:i/>
          <w:iCs/>
          <w:sz w:val="28"/>
          <w:szCs w:val="28"/>
          <w:lang w:eastAsia="vi-VN"/>
        </w:rPr>
        <w:t>.</w:t>
      </w:r>
    </w:p>
    <w:p w14:paraId="28389F93" w14:textId="77777777" w:rsidR="006D349E" w:rsidRPr="007C4B22" w:rsidRDefault="006D349E" w:rsidP="006D349E">
      <w:pPr>
        <w:pStyle w:val="NormalWeb"/>
        <w:shd w:val="clear" w:color="auto" w:fill="FFFFFF"/>
        <w:spacing w:before="120" w:beforeAutospacing="0" w:after="120" w:afterAutospacing="0"/>
        <w:ind w:firstLine="567"/>
        <w:jc w:val="both"/>
        <w:rPr>
          <w:b/>
          <w:i/>
          <w:iCs/>
          <w:sz w:val="28"/>
          <w:szCs w:val="28"/>
          <w:lang w:val="it-IT"/>
        </w:rPr>
      </w:pPr>
      <w:r w:rsidRPr="007C4B22">
        <w:rPr>
          <w:b/>
          <w:i/>
          <w:iCs/>
          <w:sz w:val="28"/>
          <w:szCs w:val="28"/>
          <w:lang w:val="it-IT"/>
        </w:rPr>
        <w:t>Điều 5. Nội dung hỗ trợ cho doanh nghiệp nhỏ và vừa khởi nghiệp sáng tạo</w:t>
      </w:r>
    </w:p>
    <w:p w14:paraId="1F4E92A3" w14:textId="77777777" w:rsidR="006D349E" w:rsidRPr="007C4B22" w:rsidRDefault="006D349E" w:rsidP="006D349E">
      <w:pPr>
        <w:pStyle w:val="NormalWeb"/>
        <w:shd w:val="clear" w:color="auto" w:fill="FFFFFF"/>
        <w:spacing w:before="120" w:beforeAutospacing="0" w:after="120" w:afterAutospacing="0"/>
        <w:ind w:firstLine="567"/>
        <w:jc w:val="both"/>
        <w:rPr>
          <w:bCs/>
          <w:i/>
          <w:iCs/>
          <w:sz w:val="28"/>
          <w:szCs w:val="28"/>
          <w:lang w:val="it-IT"/>
        </w:rPr>
      </w:pPr>
      <w:r w:rsidRPr="007C4B22">
        <w:rPr>
          <w:bCs/>
          <w:i/>
          <w:iCs/>
          <w:sz w:val="28"/>
          <w:szCs w:val="28"/>
          <w:lang w:val="it-IT"/>
        </w:rPr>
        <w:t xml:space="preserve">1. </w:t>
      </w:r>
      <w:r w:rsidRPr="007C4B22">
        <w:rPr>
          <w:bCs/>
          <w:i/>
          <w:iCs/>
          <w:sz w:val="28"/>
          <w:szCs w:val="28"/>
        </w:rPr>
        <w:t>Hỗ trợ sử dụng cơ sở kỹ thuật, cơ sở ươm tạo, khu làm việc chung</w:t>
      </w:r>
    </w:p>
    <w:p w14:paraId="245C2E97" w14:textId="77777777" w:rsidR="006D349E" w:rsidRPr="007C4B22" w:rsidRDefault="006D349E" w:rsidP="006D349E">
      <w:pPr>
        <w:pStyle w:val="NormalWeb"/>
        <w:shd w:val="clear" w:color="auto" w:fill="FFFFFF"/>
        <w:spacing w:before="120" w:beforeAutospacing="0" w:after="120" w:afterAutospacing="0"/>
        <w:ind w:firstLine="567"/>
        <w:jc w:val="both"/>
        <w:rPr>
          <w:bCs/>
          <w:i/>
          <w:iCs/>
          <w:sz w:val="28"/>
          <w:szCs w:val="28"/>
          <w:lang w:val="it-IT"/>
        </w:rPr>
      </w:pPr>
      <w:r w:rsidRPr="007C4B22">
        <w:rPr>
          <w:bCs/>
          <w:i/>
          <w:iCs/>
          <w:sz w:val="28"/>
          <w:szCs w:val="28"/>
          <w:lang w:val="it-IT"/>
        </w:rPr>
        <w:t>a) Hỗ trợ 100% chi phí sử dụng trang thiết bị tại cơ sở kỹ thuật, cơ sở ươm tạo, khu làm việc chung nhưng không quá 40 triệu đồng</w:t>
      </w:r>
      <w:r w:rsidRPr="007C4B22">
        <w:rPr>
          <w:bCs/>
          <w:i/>
          <w:iCs/>
          <w:sz w:val="28"/>
          <w:szCs w:val="28"/>
        </w:rPr>
        <w:t>/năm/doanh nghiệp</w:t>
      </w:r>
      <w:r w:rsidRPr="007C4B22">
        <w:rPr>
          <w:bCs/>
          <w:i/>
          <w:iCs/>
          <w:sz w:val="28"/>
          <w:szCs w:val="28"/>
          <w:lang w:val="it-IT"/>
        </w:rPr>
        <w:t>;</w:t>
      </w:r>
    </w:p>
    <w:p w14:paraId="7F74133E" w14:textId="77777777" w:rsidR="006D349E" w:rsidRPr="007C4B22" w:rsidRDefault="006D349E" w:rsidP="006D349E">
      <w:pPr>
        <w:pStyle w:val="NormalWeb"/>
        <w:shd w:val="clear" w:color="auto" w:fill="FFFFFF"/>
        <w:spacing w:before="120" w:beforeAutospacing="0" w:after="120" w:afterAutospacing="0"/>
        <w:ind w:firstLine="567"/>
        <w:jc w:val="both"/>
        <w:rPr>
          <w:bCs/>
          <w:i/>
          <w:iCs/>
          <w:sz w:val="28"/>
          <w:szCs w:val="28"/>
          <w:lang w:val="it-IT"/>
        </w:rPr>
      </w:pPr>
      <w:r w:rsidRPr="007C4B22">
        <w:rPr>
          <w:bCs/>
          <w:i/>
          <w:iCs/>
          <w:sz w:val="28"/>
          <w:szCs w:val="28"/>
          <w:lang w:val="it-IT"/>
        </w:rPr>
        <w:t>b) Hỗ trợ 50% chi phí thuê mặt bằng tại các cơ sở ươm tạo, khu làm việc chung nhưng không quá 8 triệu đồng</w:t>
      </w:r>
      <w:r w:rsidRPr="007C4B22">
        <w:rPr>
          <w:bCs/>
          <w:i/>
          <w:iCs/>
          <w:sz w:val="28"/>
          <w:szCs w:val="28"/>
        </w:rPr>
        <w:t>/tháng/doanh nghiệp</w:t>
      </w:r>
      <w:r w:rsidRPr="007C4B22">
        <w:rPr>
          <w:bCs/>
          <w:i/>
          <w:iCs/>
          <w:sz w:val="28"/>
          <w:szCs w:val="28"/>
          <w:lang w:val="it-IT"/>
        </w:rPr>
        <w:t xml:space="preserve">. </w:t>
      </w:r>
      <w:r w:rsidRPr="007C4B22">
        <w:rPr>
          <w:bCs/>
          <w:i/>
          <w:iCs/>
          <w:sz w:val="28"/>
          <w:szCs w:val="28"/>
        </w:rPr>
        <w:t>Thời gian hỗ trợ tối đa là 03 năm kể từ ngày doanh nghiệp ký hợp đồng thuê mặt bằng.</w:t>
      </w:r>
    </w:p>
    <w:p w14:paraId="2313412A" w14:textId="77777777" w:rsidR="006D349E" w:rsidRPr="007C4B22" w:rsidRDefault="006D349E" w:rsidP="006D349E">
      <w:pPr>
        <w:pStyle w:val="NormalWeb"/>
        <w:spacing w:before="120" w:beforeAutospacing="0" w:after="120" w:afterAutospacing="0"/>
        <w:ind w:firstLine="567"/>
        <w:jc w:val="both"/>
        <w:rPr>
          <w:bCs/>
          <w:i/>
          <w:iCs/>
          <w:sz w:val="28"/>
          <w:szCs w:val="28"/>
        </w:rPr>
      </w:pPr>
      <w:r w:rsidRPr="007C4B22">
        <w:rPr>
          <w:bCs/>
          <w:i/>
          <w:iCs/>
          <w:sz w:val="28"/>
          <w:szCs w:val="28"/>
        </w:rPr>
        <w:t>2. Hỗ trợ thực hiện các thủ tục về tiêu chuẩn, quy chuẩn kỹ thuật, đo lường, chất lượng; thử nghiệm, hoàn thiện sản phẩm, mô hình kinh doanh mới</w:t>
      </w:r>
    </w:p>
    <w:p w14:paraId="34B7A3AD" w14:textId="77777777" w:rsidR="006D349E" w:rsidRPr="007C4B22" w:rsidRDefault="006D349E" w:rsidP="006D349E">
      <w:pPr>
        <w:pStyle w:val="NormalWeb"/>
        <w:spacing w:before="120" w:beforeAutospacing="0" w:after="120" w:afterAutospacing="0"/>
        <w:ind w:firstLine="567"/>
        <w:jc w:val="both"/>
        <w:rPr>
          <w:bCs/>
          <w:i/>
          <w:iCs/>
          <w:sz w:val="28"/>
          <w:szCs w:val="28"/>
        </w:rPr>
      </w:pPr>
      <w:r w:rsidRPr="007C4B22">
        <w:rPr>
          <w:bCs/>
          <w:i/>
          <w:iCs/>
          <w:sz w:val="28"/>
          <w:szCs w:val="28"/>
        </w:rPr>
        <w:t xml:space="preserve">a) Hỗ trợ 100% giá trị hợp đồng tư vấn để doanh nghiệp xây dựng, áp dụng tiêu chuẩn cơ sở nhưng không quá 20 triệu đồng/hợp đồng/năm/doanh nghiệp và xây dựng, áp dụng hệ thống quản lý chất lượng nhưng không quá 90 triệu đồng/hợp đồng/năm/doanh </w:t>
      </w:r>
      <w:proofErr w:type="gramStart"/>
      <w:r w:rsidRPr="007C4B22">
        <w:rPr>
          <w:bCs/>
          <w:i/>
          <w:iCs/>
          <w:sz w:val="28"/>
          <w:szCs w:val="28"/>
        </w:rPr>
        <w:t>nghiệp;</w:t>
      </w:r>
      <w:proofErr w:type="gramEnd"/>
    </w:p>
    <w:p w14:paraId="040EFF44" w14:textId="77777777" w:rsidR="006D349E" w:rsidRPr="007C4B22" w:rsidRDefault="006D349E" w:rsidP="006D349E">
      <w:pPr>
        <w:pStyle w:val="NormalWeb"/>
        <w:spacing w:before="120" w:beforeAutospacing="0" w:after="120" w:afterAutospacing="0"/>
        <w:ind w:firstLine="567"/>
        <w:jc w:val="both"/>
        <w:rPr>
          <w:bCs/>
          <w:i/>
          <w:iCs/>
          <w:sz w:val="28"/>
          <w:szCs w:val="28"/>
        </w:rPr>
      </w:pPr>
      <w:r w:rsidRPr="007C4B22">
        <w:rPr>
          <w:bCs/>
          <w:i/>
          <w:iCs/>
          <w:sz w:val="28"/>
          <w:szCs w:val="28"/>
        </w:rPr>
        <w:lastRenderedPageBreak/>
        <w:t xml:space="preserve">b) Hỗ trợ tối đa 50% chi phí thử nghiệm mẫu phương tiện đo; chi phí kiểm định, hiệu chuẩn, thử nghiệm phương tiện đo, chuẩn đo lường; chi phí cấp dấu định lượng của hàng đóng gói sẵn, phù hợp với yêu cầu kỹ thuật đo lường nhưng không quá 20 triệu đồng/năm/doanh </w:t>
      </w:r>
      <w:proofErr w:type="gramStart"/>
      <w:r w:rsidRPr="007C4B22">
        <w:rPr>
          <w:bCs/>
          <w:i/>
          <w:iCs/>
          <w:sz w:val="28"/>
          <w:szCs w:val="28"/>
        </w:rPr>
        <w:t>nghiệp;</w:t>
      </w:r>
      <w:proofErr w:type="gramEnd"/>
    </w:p>
    <w:p w14:paraId="4E6377E5" w14:textId="77777777" w:rsidR="006D349E" w:rsidRPr="007C4B22" w:rsidRDefault="006D349E" w:rsidP="006D349E">
      <w:pPr>
        <w:pStyle w:val="NormalWeb"/>
        <w:spacing w:before="120" w:beforeAutospacing="0" w:after="120" w:afterAutospacing="0"/>
        <w:ind w:firstLine="567"/>
        <w:jc w:val="both"/>
        <w:rPr>
          <w:bCs/>
          <w:i/>
          <w:iCs/>
          <w:sz w:val="28"/>
          <w:szCs w:val="28"/>
        </w:rPr>
      </w:pPr>
      <w:r w:rsidRPr="007C4B22">
        <w:rPr>
          <w:bCs/>
          <w:i/>
          <w:iCs/>
          <w:sz w:val="28"/>
          <w:szCs w:val="28"/>
        </w:rPr>
        <w:t xml:space="preserve">c) Hỗ trợ tối đa 50% chi phí thử nghiệm sản phẩm mới tại các đơn vị, tổ chức thử nghiệm sản phẩm hàng hóa nhưng không quá 50 triệu đồng/năm/doanh </w:t>
      </w:r>
      <w:proofErr w:type="gramStart"/>
      <w:r w:rsidRPr="007C4B22">
        <w:rPr>
          <w:bCs/>
          <w:i/>
          <w:iCs/>
          <w:sz w:val="28"/>
          <w:szCs w:val="28"/>
        </w:rPr>
        <w:t>nghiệp;</w:t>
      </w:r>
      <w:proofErr w:type="gramEnd"/>
    </w:p>
    <w:p w14:paraId="58FB5BC4" w14:textId="77777777" w:rsidR="006D349E" w:rsidRPr="007C4B22" w:rsidRDefault="006D349E" w:rsidP="006D349E">
      <w:pPr>
        <w:pStyle w:val="NormalWeb"/>
        <w:spacing w:before="120" w:beforeAutospacing="0" w:after="120" w:afterAutospacing="0"/>
        <w:ind w:firstLine="567"/>
        <w:jc w:val="both"/>
        <w:rPr>
          <w:bCs/>
          <w:i/>
          <w:iCs/>
          <w:sz w:val="28"/>
          <w:szCs w:val="28"/>
          <w:lang w:val="it-IT"/>
        </w:rPr>
      </w:pPr>
      <w:r w:rsidRPr="007C4B22">
        <w:rPr>
          <w:bCs/>
          <w:i/>
          <w:iCs/>
          <w:sz w:val="28"/>
          <w:szCs w:val="28"/>
        </w:rPr>
        <w:t xml:space="preserve">d) </w:t>
      </w:r>
      <w:r w:rsidRPr="007C4B22">
        <w:rPr>
          <w:bCs/>
          <w:i/>
          <w:iCs/>
          <w:sz w:val="28"/>
          <w:szCs w:val="28"/>
          <w:lang w:val="it-IT"/>
        </w:rPr>
        <w:t>Hỗ trợ 50% giá trị hợp đồng tư vấn hoàn thiện sản phẩm mới, dịch vụ mới, mô hình kinh doanh mới, công nghệ mới nhưng không quá 90 triệu đồng/</w:t>
      </w:r>
      <w:r w:rsidRPr="007C4B22">
        <w:rPr>
          <w:bCs/>
          <w:i/>
          <w:iCs/>
          <w:sz w:val="28"/>
          <w:szCs w:val="28"/>
        </w:rPr>
        <w:t>hợp đồng/năm/doanh nghiệp</w:t>
      </w:r>
      <w:r w:rsidRPr="007C4B22">
        <w:rPr>
          <w:bCs/>
          <w:i/>
          <w:iCs/>
          <w:sz w:val="28"/>
          <w:szCs w:val="28"/>
          <w:lang w:val="it-IT"/>
        </w:rPr>
        <w:t>.</w:t>
      </w:r>
    </w:p>
    <w:p w14:paraId="3DFC444C" w14:textId="77777777" w:rsidR="006D349E" w:rsidRPr="007C4B22" w:rsidRDefault="006D349E" w:rsidP="006D349E">
      <w:pPr>
        <w:pStyle w:val="NormalWeb"/>
        <w:spacing w:before="120" w:beforeAutospacing="0" w:after="120" w:afterAutospacing="0"/>
        <w:ind w:firstLine="567"/>
        <w:jc w:val="both"/>
        <w:rPr>
          <w:bCs/>
          <w:i/>
          <w:iCs/>
          <w:sz w:val="28"/>
          <w:szCs w:val="28"/>
          <w:lang w:val="x-none"/>
        </w:rPr>
      </w:pPr>
      <w:r w:rsidRPr="007C4B22">
        <w:rPr>
          <w:bCs/>
          <w:i/>
          <w:iCs/>
          <w:sz w:val="28"/>
          <w:szCs w:val="28"/>
          <w:lang w:val="it-IT"/>
        </w:rPr>
        <w:t xml:space="preserve">3. </w:t>
      </w:r>
      <w:bookmarkStart w:id="26" w:name="khoan_4_22"/>
      <w:r w:rsidRPr="007C4B22">
        <w:rPr>
          <w:bCs/>
          <w:i/>
          <w:iCs/>
          <w:sz w:val="28"/>
          <w:szCs w:val="28"/>
          <w:lang w:val="x-none"/>
        </w:rPr>
        <w:t>Hỗ trợ công nghệ</w:t>
      </w:r>
      <w:bookmarkEnd w:id="26"/>
    </w:p>
    <w:p w14:paraId="11D4E623" w14:textId="77777777" w:rsidR="006D349E" w:rsidRPr="007C4B22" w:rsidRDefault="006D349E" w:rsidP="006D349E">
      <w:pPr>
        <w:pStyle w:val="NormalWeb"/>
        <w:shd w:val="clear" w:color="auto" w:fill="FFFFFF"/>
        <w:spacing w:before="120" w:beforeAutospacing="0" w:after="120" w:afterAutospacing="0"/>
        <w:ind w:firstLine="567"/>
        <w:jc w:val="both"/>
        <w:rPr>
          <w:bCs/>
          <w:i/>
          <w:iCs/>
          <w:sz w:val="28"/>
          <w:szCs w:val="28"/>
        </w:rPr>
      </w:pPr>
      <w:r w:rsidRPr="007C4B22">
        <w:rPr>
          <w:bCs/>
          <w:i/>
          <w:iCs/>
          <w:sz w:val="28"/>
          <w:szCs w:val="28"/>
          <w:lang w:val="it-IT"/>
        </w:rPr>
        <w:t>Hỗ trợ tối đa 50% giá trị hợp đồng tư vấn tìm kiếm, lựa chọn, giải mã và</w:t>
      </w:r>
      <w:r w:rsidRPr="007C4B22">
        <w:rPr>
          <w:bCs/>
          <w:i/>
          <w:iCs/>
          <w:sz w:val="28"/>
          <w:szCs w:val="28"/>
        </w:rPr>
        <w:t xml:space="preserve"> chuyển giao công nghệ phù hợp với doanh nghiệp nhưng không quá 170 triệu đồng/hợp đồng/năm/doanh nghiệp.</w:t>
      </w:r>
    </w:p>
    <w:p w14:paraId="2F8D8DFB" w14:textId="77777777" w:rsidR="006D349E" w:rsidRPr="007C4B22" w:rsidRDefault="006D349E" w:rsidP="006D349E">
      <w:pPr>
        <w:pStyle w:val="NormalWeb"/>
        <w:shd w:val="clear" w:color="auto" w:fill="FFFFFF"/>
        <w:spacing w:before="120" w:beforeAutospacing="0" w:after="120" w:afterAutospacing="0"/>
        <w:ind w:firstLine="567"/>
        <w:jc w:val="both"/>
        <w:rPr>
          <w:bCs/>
          <w:i/>
          <w:iCs/>
          <w:sz w:val="28"/>
          <w:szCs w:val="28"/>
          <w:lang w:val="it-IT"/>
        </w:rPr>
      </w:pPr>
      <w:r w:rsidRPr="007C4B22">
        <w:rPr>
          <w:bCs/>
          <w:i/>
          <w:iCs/>
          <w:sz w:val="28"/>
          <w:szCs w:val="28"/>
          <w:lang w:val="it-IT"/>
        </w:rPr>
        <w:t xml:space="preserve">4. </w:t>
      </w:r>
      <w:bookmarkStart w:id="27" w:name="khoan_5_22"/>
      <w:r w:rsidRPr="007C4B22">
        <w:rPr>
          <w:bCs/>
          <w:i/>
          <w:iCs/>
          <w:sz w:val="28"/>
          <w:szCs w:val="28"/>
        </w:rPr>
        <w:t>Hỗ trợ đào tạo, huấn luyện chuyên sâu</w:t>
      </w:r>
      <w:bookmarkEnd w:id="27"/>
    </w:p>
    <w:p w14:paraId="648C91AD" w14:textId="77777777" w:rsidR="006D349E" w:rsidRPr="007C4B22" w:rsidRDefault="006D349E" w:rsidP="006D349E">
      <w:pPr>
        <w:pStyle w:val="NormalWeb"/>
        <w:shd w:val="clear" w:color="auto" w:fill="FFFFFF"/>
        <w:spacing w:before="120" w:beforeAutospacing="0" w:after="120" w:afterAutospacing="0"/>
        <w:ind w:firstLine="567"/>
        <w:jc w:val="both"/>
        <w:rPr>
          <w:bCs/>
          <w:i/>
          <w:iCs/>
          <w:sz w:val="28"/>
          <w:szCs w:val="28"/>
          <w:lang w:val="it-IT"/>
        </w:rPr>
      </w:pPr>
      <w:r w:rsidRPr="007C4B22">
        <w:rPr>
          <w:bCs/>
          <w:i/>
          <w:iCs/>
          <w:sz w:val="28"/>
          <w:szCs w:val="28"/>
          <w:lang w:val="it-IT"/>
        </w:rPr>
        <w:t>a) Hỗ trợ 50% chi phí tham gia các khoá đào tạo chuyên sâu trong nước cho học viên của doanh nghiệp về xây dựng, phát triển sản phẩm; thương mại hóa sản phẩm; phát triển thương mại điện tử; gọi vốn đầu tư; phát triển thị trường; kết nối mạng lưới khởi nghiệp với các tổ chức, cá nhân nghiên cứu khoa học nhưng không quá 10 triệu đồng</w:t>
      </w:r>
      <w:r w:rsidRPr="007C4B22">
        <w:rPr>
          <w:bCs/>
          <w:i/>
          <w:iCs/>
          <w:sz w:val="28"/>
          <w:szCs w:val="28"/>
        </w:rPr>
        <w:t>/học viên/năm và không quá 03 học viên/doanh nghiệp/năm</w:t>
      </w:r>
      <w:r w:rsidRPr="007C4B22">
        <w:rPr>
          <w:bCs/>
          <w:i/>
          <w:iCs/>
          <w:sz w:val="28"/>
          <w:szCs w:val="28"/>
          <w:lang w:val="it-IT"/>
        </w:rPr>
        <w:t>;</w:t>
      </w:r>
    </w:p>
    <w:p w14:paraId="7FBD7C3A" w14:textId="77777777" w:rsidR="006D349E" w:rsidRPr="007C4B22" w:rsidRDefault="006D349E" w:rsidP="006D349E">
      <w:pPr>
        <w:pStyle w:val="NormalWeb"/>
        <w:shd w:val="clear" w:color="auto" w:fill="FFFFFF"/>
        <w:spacing w:before="120" w:beforeAutospacing="0" w:after="120" w:afterAutospacing="0"/>
        <w:ind w:firstLine="567"/>
        <w:jc w:val="both"/>
        <w:rPr>
          <w:bCs/>
          <w:i/>
          <w:iCs/>
          <w:sz w:val="28"/>
          <w:szCs w:val="28"/>
          <w:lang w:val="it-IT"/>
        </w:rPr>
      </w:pPr>
      <w:r w:rsidRPr="007C4B22">
        <w:rPr>
          <w:bCs/>
          <w:i/>
          <w:iCs/>
          <w:sz w:val="28"/>
          <w:szCs w:val="28"/>
          <w:lang w:val="it-IT"/>
        </w:rPr>
        <w:t>b) Hỗ trợ 50% chi phí tham gia các khoá đào tạo, huấn luyện chuyên sâu ngắn hạn ở nước ngoài nhưng không quá 90 triệu đồng</w:t>
      </w:r>
      <w:r w:rsidRPr="007C4B22">
        <w:rPr>
          <w:bCs/>
          <w:i/>
          <w:iCs/>
          <w:sz w:val="28"/>
          <w:szCs w:val="28"/>
        </w:rPr>
        <w:t>/học viên/năm và không quá 02 học viên/doanh nghiệp/năm</w:t>
      </w:r>
      <w:r w:rsidRPr="007C4B22">
        <w:rPr>
          <w:bCs/>
          <w:i/>
          <w:iCs/>
          <w:sz w:val="28"/>
          <w:szCs w:val="28"/>
          <w:lang w:val="it-IT"/>
        </w:rPr>
        <w:t>.</w:t>
      </w:r>
    </w:p>
    <w:p w14:paraId="2353A9DE" w14:textId="77777777" w:rsidR="006D349E" w:rsidRPr="007C4B22" w:rsidRDefault="006D349E" w:rsidP="006D349E">
      <w:pPr>
        <w:pStyle w:val="NormalWeb"/>
        <w:shd w:val="clear" w:color="auto" w:fill="FFFFFF"/>
        <w:spacing w:before="120" w:beforeAutospacing="0" w:after="120" w:afterAutospacing="0"/>
        <w:ind w:firstLine="567"/>
        <w:jc w:val="both"/>
        <w:rPr>
          <w:bCs/>
          <w:i/>
          <w:iCs/>
          <w:sz w:val="28"/>
          <w:szCs w:val="28"/>
          <w:lang w:val="it-IT"/>
        </w:rPr>
      </w:pPr>
      <w:r w:rsidRPr="007C4B22">
        <w:rPr>
          <w:bCs/>
          <w:i/>
          <w:iCs/>
          <w:sz w:val="28"/>
          <w:szCs w:val="28"/>
          <w:lang w:val="it-IT"/>
        </w:rPr>
        <w:t xml:space="preserve">5. </w:t>
      </w:r>
      <w:bookmarkStart w:id="28" w:name="khoan_6_22"/>
      <w:r w:rsidRPr="007C4B22">
        <w:rPr>
          <w:bCs/>
          <w:i/>
          <w:iCs/>
          <w:sz w:val="28"/>
          <w:szCs w:val="28"/>
        </w:rPr>
        <w:t>Hỗ trợ về thông tin, kết nối mạng lưới khởi nghiệp sáng tạo</w:t>
      </w:r>
      <w:bookmarkEnd w:id="28"/>
    </w:p>
    <w:p w14:paraId="5BA87998" w14:textId="77777777" w:rsidR="006D349E" w:rsidRPr="007C4B22" w:rsidRDefault="006D349E" w:rsidP="006D349E">
      <w:pPr>
        <w:pStyle w:val="NormalWeb"/>
        <w:shd w:val="clear" w:color="auto" w:fill="FFFFFF"/>
        <w:spacing w:before="120" w:beforeAutospacing="0" w:after="120" w:afterAutospacing="0"/>
        <w:ind w:firstLine="567"/>
        <w:jc w:val="both"/>
        <w:rPr>
          <w:bCs/>
          <w:i/>
          <w:iCs/>
          <w:sz w:val="28"/>
          <w:szCs w:val="28"/>
          <w:lang w:val="it-IT"/>
        </w:rPr>
      </w:pPr>
      <w:r w:rsidRPr="007C4B22">
        <w:rPr>
          <w:bCs/>
          <w:i/>
          <w:iCs/>
          <w:sz w:val="28"/>
          <w:szCs w:val="28"/>
          <w:lang w:val="it-IT"/>
        </w:rPr>
        <w:t>a) Miễn phí tra cứu thông tin về hệ thống các tiêu chuẩn, quy chuẩn trong nước và quốc tế; các sáng chế, thông tin công nghệ, kết quả nghiên cứu khoa học; thông tin kết nối mạng lưới khởi nghiệp sáng tạo, thu hút đầu tư từ các quỹ đầu tư khởi nghiệp sáng tạo tại Cổng thông tin và các trang thông tin điện tử của các bộ, cơ quan ngang bộ, cơ quan thuộc Chính phủ, Ủy ban nhân dân cấp tỉnh;</w:t>
      </w:r>
    </w:p>
    <w:p w14:paraId="694DB527" w14:textId="77777777" w:rsidR="006D349E" w:rsidRPr="007C4B22" w:rsidRDefault="006D349E" w:rsidP="006D349E">
      <w:pPr>
        <w:spacing w:after="120"/>
        <w:ind w:firstLine="567"/>
        <w:jc w:val="both"/>
        <w:rPr>
          <w:rFonts w:ascii="Times New Roman" w:hAnsi="Times New Roman" w:cs="Times New Roman"/>
          <w:i/>
          <w:iCs/>
          <w:sz w:val="28"/>
          <w:szCs w:val="28"/>
          <w:lang w:val="it-IT"/>
        </w:rPr>
      </w:pPr>
      <w:r w:rsidRPr="007C4B22">
        <w:rPr>
          <w:rFonts w:ascii="Times New Roman" w:hAnsi="Times New Roman" w:cs="Times New Roman"/>
          <w:bCs/>
          <w:i/>
          <w:iCs/>
          <w:sz w:val="28"/>
          <w:szCs w:val="28"/>
          <w:lang w:val="it-IT"/>
        </w:rPr>
        <w:t>b) Hỗ trợ 50% chi phí tham gia các cuộc thi quốc tế về khởi nghiệp sáng tạo nhưng không quá 50 triệu đồng/</w:t>
      </w:r>
      <w:bookmarkStart w:id="29" w:name="diem_dd_6_22"/>
      <w:r w:rsidRPr="007C4B22">
        <w:rPr>
          <w:rFonts w:ascii="Times New Roman" w:hAnsi="Times New Roman" w:cs="Times New Roman"/>
          <w:bCs/>
          <w:i/>
          <w:iCs/>
          <w:sz w:val="28"/>
          <w:szCs w:val="28"/>
          <w:lang w:val="it-IT"/>
        </w:rPr>
        <w:t>cuộc thi/năm/doanh nghiệp</w:t>
      </w:r>
      <w:bookmarkEnd w:id="29"/>
      <w:r w:rsidRPr="007C4B22">
        <w:rPr>
          <w:rFonts w:ascii="Times New Roman" w:hAnsi="Times New Roman" w:cs="Times New Roman"/>
          <w:bCs/>
          <w:i/>
          <w:iCs/>
          <w:sz w:val="28"/>
          <w:szCs w:val="28"/>
          <w:lang w:val="it-IT"/>
        </w:rPr>
        <w:t>.</w:t>
      </w:r>
      <w:bookmarkEnd w:id="21"/>
      <w:r w:rsidRPr="007C4B22">
        <w:rPr>
          <w:lang w:val="it-IT"/>
        </w:rPr>
        <w:t>”</w:t>
      </w:r>
    </w:p>
    <w:p w14:paraId="4F63B496" w14:textId="6BBD4E64" w:rsidR="00D86A88" w:rsidRPr="007C4B22" w:rsidRDefault="00D86A88" w:rsidP="006D349E">
      <w:pPr>
        <w:pStyle w:val="NormalWeb"/>
        <w:shd w:val="clear" w:color="auto" w:fill="FFFFFF"/>
        <w:spacing w:before="0" w:beforeAutospacing="0" w:after="120" w:afterAutospacing="0"/>
        <w:ind w:firstLine="567"/>
        <w:jc w:val="both"/>
        <w:rPr>
          <w:b/>
          <w:bCs/>
          <w:sz w:val="28"/>
          <w:szCs w:val="28"/>
        </w:rPr>
      </w:pPr>
      <w:r w:rsidRPr="007C4B22">
        <w:rPr>
          <w:b/>
          <w:bCs/>
          <w:sz w:val="28"/>
          <w:szCs w:val="28"/>
        </w:rPr>
        <w:t xml:space="preserve">b) Về </w:t>
      </w:r>
      <w:r w:rsidR="00895AC8" w:rsidRPr="007C4B22">
        <w:rPr>
          <w:b/>
          <w:bCs/>
          <w:sz w:val="28"/>
          <w:szCs w:val="28"/>
        </w:rPr>
        <w:t xml:space="preserve">nguyên tắc, </w:t>
      </w:r>
      <w:r w:rsidRPr="007C4B22">
        <w:rPr>
          <w:b/>
          <w:bCs/>
          <w:sz w:val="28"/>
          <w:szCs w:val="28"/>
        </w:rPr>
        <w:t>trình tự,</w:t>
      </w:r>
      <w:r w:rsidRPr="007C4B22">
        <w:rPr>
          <w:b/>
          <w:bCs/>
          <w:sz w:val="28"/>
          <w:szCs w:val="28"/>
          <w:lang w:val="it-IT"/>
        </w:rPr>
        <w:t xml:space="preserve"> thủ tục hỗ trợ</w:t>
      </w:r>
    </w:p>
    <w:p w14:paraId="682EFACE" w14:textId="77777777" w:rsidR="00895AC8" w:rsidRPr="007C4B22" w:rsidRDefault="00D86A88" w:rsidP="006D349E">
      <w:pPr>
        <w:pStyle w:val="NormalWeb"/>
        <w:shd w:val="clear" w:color="auto" w:fill="FFFFFF"/>
        <w:spacing w:before="0" w:beforeAutospacing="0" w:after="120" w:afterAutospacing="0"/>
        <w:ind w:firstLine="567"/>
        <w:jc w:val="both"/>
        <w:rPr>
          <w:sz w:val="28"/>
          <w:szCs w:val="28"/>
        </w:rPr>
      </w:pPr>
      <w:r w:rsidRPr="007C4B22">
        <w:rPr>
          <w:sz w:val="28"/>
          <w:szCs w:val="28"/>
        </w:rPr>
        <w:t>Dự thảo Nghị quyết áp dụng theo quy định Nghị định số 80/2021/NĐ-CP của Chính phủ, do đó, trình tự, thủ tục, hồ sơ thực hiện theo quy định của Nghị định số 80/2021/NĐ-CP.</w:t>
      </w:r>
      <w:r w:rsidR="00895AC8" w:rsidRPr="007C4B22">
        <w:rPr>
          <w:sz w:val="28"/>
          <w:szCs w:val="28"/>
        </w:rPr>
        <w:t xml:space="preserve"> </w:t>
      </w:r>
    </w:p>
    <w:p w14:paraId="7974A159" w14:textId="1A6A65F9" w:rsidR="00D86A88" w:rsidRPr="007C4B22" w:rsidRDefault="00895AC8" w:rsidP="006D349E">
      <w:pPr>
        <w:pStyle w:val="NormalWeb"/>
        <w:shd w:val="clear" w:color="auto" w:fill="FFFFFF"/>
        <w:spacing w:before="0" w:beforeAutospacing="0" w:after="120" w:afterAutospacing="0"/>
        <w:ind w:firstLine="567"/>
        <w:jc w:val="both"/>
        <w:rPr>
          <w:sz w:val="28"/>
          <w:szCs w:val="28"/>
        </w:rPr>
      </w:pPr>
      <w:r w:rsidRPr="007C4B22">
        <w:rPr>
          <w:sz w:val="28"/>
          <w:szCs w:val="28"/>
        </w:rPr>
        <w:t xml:space="preserve">Đối với doanh nghiệp nhỏ và vừa tham gia tham gia cụm liên kết ngành, chuỗi giá trị cần đáp ứng các tiêu chí theo quy định tại Điều 23 và Điều 24 Nghị định số 80/2021/NĐ-CP. </w:t>
      </w:r>
      <w:r w:rsidR="00D86A88" w:rsidRPr="007C4B22">
        <w:rPr>
          <w:sz w:val="28"/>
          <w:szCs w:val="28"/>
        </w:rPr>
        <w:t xml:space="preserve">Ngoài ra, dự thảo Nghị quyết có quy định ưu tiên hỗ trợ cho doanh nghiệp nhỏ và vừa do phụ nữ làm chủ nếu đáp ứng đầy đủ các điều </w:t>
      </w:r>
      <w:r w:rsidR="00D86A88" w:rsidRPr="007C4B22">
        <w:rPr>
          <w:sz w:val="28"/>
          <w:szCs w:val="28"/>
        </w:rPr>
        <w:lastRenderedPageBreak/>
        <w:t xml:space="preserve">kiện theo quy định Luật hỗ trợ doanh nghiệp nhỏ và vừa và Nghị định số 80/2021/NĐ-CP. </w:t>
      </w:r>
    </w:p>
    <w:p w14:paraId="2B27B6D6" w14:textId="77777777" w:rsidR="00895AC8" w:rsidRPr="007C4B22" w:rsidRDefault="00895AC8" w:rsidP="006D349E">
      <w:pPr>
        <w:pStyle w:val="NormalWeb"/>
        <w:shd w:val="clear" w:color="auto" w:fill="FFFFFF"/>
        <w:spacing w:before="0" w:beforeAutospacing="0" w:after="120" w:afterAutospacing="0"/>
        <w:ind w:firstLine="567"/>
        <w:jc w:val="both"/>
        <w:rPr>
          <w:sz w:val="28"/>
          <w:szCs w:val="28"/>
        </w:rPr>
      </w:pPr>
      <w:r w:rsidRPr="007C4B22">
        <w:rPr>
          <w:sz w:val="28"/>
          <w:szCs w:val="28"/>
        </w:rPr>
        <w:t>Các nội dung trên được quy định tại Điều 7 như sau:</w:t>
      </w:r>
    </w:p>
    <w:p w14:paraId="0BA7B660" w14:textId="77777777" w:rsidR="00895AC8" w:rsidRPr="007C4B22" w:rsidRDefault="00895AC8" w:rsidP="00895AC8">
      <w:pPr>
        <w:widowControl w:val="0"/>
        <w:spacing w:before="120" w:after="120"/>
        <w:ind w:firstLine="720"/>
        <w:jc w:val="both"/>
        <w:rPr>
          <w:rFonts w:ascii="Times New Roman" w:hAnsi="Times New Roman" w:cs="Times New Roman"/>
          <w:i/>
          <w:iCs/>
          <w:sz w:val="28"/>
          <w:szCs w:val="28"/>
        </w:rPr>
      </w:pPr>
      <w:r w:rsidRPr="007C4B22">
        <w:rPr>
          <w:rFonts w:ascii="Times New Roman" w:hAnsi="Times New Roman" w:cs="Times New Roman"/>
          <w:i/>
          <w:iCs/>
          <w:sz w:val="28"/>
          <w:szCs w:val="28"/>
        </w:rPr>
        <w:t>“</w:t>
      </w:r>
      <w:r w:rsidRPr="007C4B22">
        <w:rPr>
          <w:rStyle w:val="Vnbnnidung2Inm"/>
          <w:rFonts w:cs="Times New Roman"/>
          <w:b w:val="0"/>
          <w:bCs w:val="0"/>
          <w:i/>
          <w:iCs/>
          <w:sz w:val="28"/>
          <w:szCs w:val="28"/>
          <w:lang w:eastAsia="vi-VN"/>
        </w:rPr>
        <w:t>Điều 7. T</w:t>
      </w:r>
      <w:r w:rsidRPr="007C4B22">
        <w:rPr>
          <w:rStyle w:val="Vnbnnidung2"/>
          <w:rFonts w:ascii="Times New Roman" w:hAnsi="Times New Roman" w:cs="Times New Roman"/>
          <w:i/>
          <w:iCs/>
        </w:rPr>
        <w:t>ổ chức thực hiện</w:t>
      </w:r>
    </w:p>
    <w:p w14:paraId="3C0C461C" w14:textId="77777777" w:rsidR="00895AC8" w:rsidRPr="007C4B22" w:rsidRDefault="00895AC8" w:rsidP="00895AC8">
      <w:pPr>
        <w:pStyle w:val="Vnbnnidung21"/>
        <w:shd w:val="clear" w:color="auto" w:fill="auto"/>
        <w:spacing w:before="120" w:after="120" w:line="240" w:lineRule="auto"/>
        <w:ind w:firstLine="720"/>
        <w:rPr>
          <w:rStyle w:val="Vnbnnidung2"/>
          <w:i/>
          <w:iCs/>
        </w:rPr>
      </w:pPr>
      <w:r w:rsidRPr="007C4B22">
        <w:rPr>
          <w:rStyle w:val="Vnbnnidung2"/>
          <w:i/>
          <w:iCs/>
        </w:rPr>
        <w:t>1. Giao Ủy ban nhân dân Thành phố triển khai và tổ chức thực hiện Nghị quyết này thống nhất trên địa bàn Thành phố đảm bảo công khai, minh bạch theo quy định pháp luật.</w:t>
      </w:r>
    </w:p>
    <w:p w14:paraId="3DEA73B8" w14:textId="77777777" w:rsidR="00895AC8" w:rsidRPr="007C4B22" w:rsidRDefault="00895AC8" w:rsidP="00895AC8">
      <w:pPr>
        <w:pStyle w:val="Vnbnnidung21"/>
        <w:shd w:val="clear" w:color="auto" w:fill="auto"/>
        <w:spacing w:before="120" w:after="120" w:line="240" w:lineRule="auto"/>
        <w:ind w:firstLine="720"/>
        <w:rPr>
          <w:rStyle w:val="Vnbnnidung2"/>
          <w:i/>
          <w:iCs/>
        </w:rPr>
      </w:pPr>
      <w:r w:rsidRPr="007C4B22">
        <w:rPr>
          <w:rStyle w:val="Vnbnnidung2"/>
          <w:i/>
          <w:iCs/>
        </w:rPr>
        <w:t xml:space="preserve">2. </w:t>
      </w:r>
      <w:r w:rsidRPr="007C4B22">
        <w:rPr>
          <w:rStyle w:val="Vnbnnidung2"/>
          <w:i/>
          <w:iCs/>
          <w:lang w:val="vi-VN"/>
        </w:rPr>
        <w:t>Thường trực Hội đồng nhân dân Thành phố, các Ban</w:t>
      </w:r>
      <w:r w:rsidRPr="007C4B22">
        <w:rPr>
          <w:rStyle w:val="Vnbnnidung2"/>
          <w:i/>
          <w:iCs/>
          <w:lang w:val="en-NZ"/>
        </w:rPr>
        <w:t xml:space="preserve"> của Hội đồng nhân dân Thành phố</w:t>
      </w:r>
      <w:r w:rsidRPr="007C4B22">
        <w:rPr>
          <w:rStyle w:val="Vnbnnidung2"/>
          <w:i/>
          <w:iCs/>
          <w:lang w:val="vi-VN"/>
        </w:rPr>
        <w:t>,</w:t>
      </w:r>
      <w:r w:rsidRPr="007C4B22">
        <w:rPr>
          <w:rStyle w:val="Vnbnnidung2"/>
          <w:i/>
          <w:iCs/>
          <w:lang w:val="en-NZ"/>
        </w:rPr>
        <w:t xml:space="preserve"> các</w:t>
      </w:r>
      <w:r w:rsidRPr="007C4B22">
        <w:rPr>
          <w:rStyle w:val="Vnbnnidung2"/>
          <w:i/>
          <w:iCs/>
          <w:lang w:val="vi-VN"/>
        </w:rPr>
        <w:t xml:space="preserve"> Tổ đại biểu và đại biểu Hội đồng nhân dân Thành phố giám sát</w:t>
      </w:r>
      <w:r w:rsidRPr="007C4B22">
        <w:rPr>
          <w:rStyle w:val="Vnbnnidung2"/>
          <w:i/>
          <w:iCs/>
          <w:lang w:val="en-NZ"/>
        </w:rPr>
        <w:t xml:space="preserve"> chặt chẽ quá trình tổ chức triển khai,</w:t>
      </w:r>
      <w:r w:rsidRPr="007C4B22">
        <w:rPr>
          <w:rStyle w:val="Vnbnnidung2"/>
          <w:i/>
          <w:iCs/>
          <w:lang w:val="vi-VN"/>
        </w:rPr>
        <w:t xml:space="preserve"> thực hiện Nghị quyết</w:t>
      </w:r>
      <w:r w:rsidRPr="007C4B22">
        <w:rPr>
          <w:rStyle w:val="Vnbnnidung2"/>
          <w:i/>
          <w:iCs/>
          <w:lang w:val="en-NZ"/>
        </w:rPr>
        <w:t xml:space="preserve"> này</w:t>
      </w:r>
      <w:r w:rsidRPr="007C4B22">
        <w:rPr>
          <w:rStyle w:val="Vnbnnidung2"/>
          <w:i/>
          <w:iCs/>
          <w:lang w:val="vi-VN"/>
        </w:rPr>
        <w:t>.</w:t>
      </w:r>
    </w:p>
    <w:p w14:paraId="6666219F" w14:textId="77777777" w:rsidR="00895AC8" w:rsidRPr="007C4B22" w:rsidRDefault="00895AC8" w:rsidP="00895AC8">
      <w:pPr>
        <w:widowControl w:val="0"/>
        <w:spacing w:before="120" w:after="120"/>
        <w:ind w:firstLine="720"/>
        <w:jc w:val="both"/>
        <w:rPr>
          <w:rFonts w:ascii="Times New Roman" w:hAnsi="Times New Roman" w:cs="Times New Roman"/>
          <w:i/>
          <w:iCs/>
          <w:sz w:val="28"/>
          <w:szCs w:val="28"/>
          <w:lang w:val="nl-NL"/>
        </w:rPr>
      </w:pPr>
      <w:r w:rsidRPr="007C4B22">
        <w:rPr>
          <w:rFonts w:ascii="Times New Roman" w:hAnsi="Times New Roman" w:cs="Times New Roman"/>
          <w:i/>
          <w:iCs/>
          <w:sz w:val="28"/>
          <w:szCs w:val="28"/>
          <w:lang w:val="nl-NL"/>
        </w:rPr>
        <w:t>3. Quy trình, thủ tục hỗ trợ doanh nghiệp nhỏ và vừa ứng dụng khoa học công nghệ, đổi mới sáng tạo và chuyển đổi số trên địa bàn Thành phố Hồ Chí Minh thực hiện theo quy định tại khoản 3 Điều 32 Nghị định số 80/2021/NĐ-CP.</w:t>
      </w:r>
    </w:p>
    <w:p w14:paraId="7724D169" w14:textId="77777777" w:rsidR="00895AC8" w:rsidRPr="007C4B22" w:rsidRDefault="00895AC8" w:rsidP="00895AC8">
      <w:pPr>
        <w:widowControl w:val="0"/>
        <w:tabs>
          <w:tab w:val="left" w:pos="3360"/>
        </w:tabs>
        <w:spacing w:before="120" w:after="120"/>
        <w:ind w:right="1" w:firstLine="720"/>
        <w:jc w:val="both"/>
        <w:rPr>
          <w:rFonts w:ascii="Times New Roman" w:hAnsi="Times New Roman" w:cs="Times New Roman"/>
          <w:i/>
          <w:iCs/>
          <w:sz w:val="28"/>
          <w:szCs w:val="28"/>
        </w:rPr>
      </w:pPr>
      <w:r w:rsidRPr="007C4B22">
        <w:rPr>
          <w:rFonts w:ascii="Times New Roman" w:hAnsi="Times New Roman" w:cs="Times New Roman"/>
          <w:i/>
          <w:iCs/>
          <w:sz w:val="28"/>
          <w:szCs w:val="28"/>
        </w:rPr>
        <w:t>4. Doanh nghiệp nhỏ và vừa do phụ nữ làm chủ theo quy định tại khoản 1 Điều 3 Luật Hỗ trợ doanh nghiệp nhỏ và vừa số 04/2017/QH14 được hỗ trợ trước theo quy định tại khoản 1 Điều 4 Nghị định số 80/2021/NĐ-CP.</w:t>
      </w:r>
    </w:p>
    <w:p w14:paraId="0D5B2CD6" w14:textId="648368FD" w:rsidR="00895AC8" w:rsidRPr="007C4B22" w:rsidRDefault="00895AC8" w:rsidP="00895AC8">
      <w:pPr>
        <w:pStyle w:val="NormalWeb"/>
        <w:shd w:val="clear" w:color="auto" w:fill="FFFFFF"/>
        <w:spacing w:before="0" w:beforeAutospacing="0" w:after="120" w:afterAutospacing="0"/>
        <w:ind w:firstLine="567"/>
        <w:jc w:val="both"/>
        <w:rPr>
          <w:i/>
          <w:iCs/>
          <w:sz w:val="28"/>
          <w:szCs w:val="28"/>
        </w:rPr>
      </w:pPr>
      <w:r w:rsidRPr="007C4B22">
        <w:rPr>
          <w:i/>
          <w:iCs/>
          <w:sz w:val="28"/>
          <w:szCs w:val="28"/>
        </w:rPr>
        <w:t>5. Doanh nghiệp nhỏ và vừa tham gia cụm liên kết ngành, chuỗi giá trị đáp ứng các tiêu chí theo quy định tại Điều 23 và Điều 24 Nghị định số 80/2021/NĐ-CP.”</w:t>
      </w:r>
    </w:p>
    <w:p w14:paraId="652B7973" w14:textId="6F71BD36" w:rsidR="006D349E" w:rsidRPr="007C4B22" w:rsidRDefault="006D349E" w:rsidP="006D349E">
      <w:pPr>
        <w:pStyle w:val="NormalWeb"/>
        <w:shd w:val="clear" w:color="auto" w:fill="FFFFFF"/>
        <w:spacing w:before="0" w:beforeAutospacing="0" w:after="120" w:afterAutospacing="0"/>
        <w:ind w:firstLine="567"/>
        <w:jc w:val="both"/>
        <w:rPr>
          <w:b/>
          <w:bCs/>
          <w:sz w:val="28"/>
          <w:szCs w:val="28"/>
        </w:rPr>
      </w:pPr>
      <w:r w:rsidRPr="007C4B22">
        <w:rPr>
          <w:b/>
          <w:bCs/>
          <w:sz w:val="28"/>
          <w:szCs w:val="28"/>
        </w:rPr>
        <w:t xml:space="preserve">V. NHỮNG NỘI DUNG BỔ SUNG MỚI SO VỚI DỰ THẢO VĂN BẢN GỬI THẨM ĐỊNH (NẾU </w:t>
      </w:r>
      <w:proofErr w:type="gramStart"/>
      <w:r w:rsidRPr="007C4B22">
        <w:rPr>
          <w:b/>
          <w:bCs/>
          <w:sz w:val="28"/>
          <w:szCs w:val="28"/>
        </w:rPr>
        <w:t>CÓ)*</w:t>
      </w:r>
      <w:proofErr w:type="gramEnd"/>
    </w:p>
    <w:p w14:paraId="4FDF1A47" w14:textId="77777777" w:rsidR="006D349E" w:rsidRPr="007C4B22" w:rsidRDefault="006D349E" w:rsidP="006D349E">
      <w:pPr>
        <w:widowControl w:val="0"/>
        <w:autoSpaceDE w:val="0"/>
        <w:autoSpaceDN w:val="0"/>
        <w:adjustRightInd w:val="0"/>
        <w:spacing w:after="120"/>
        <w:ind w:firstLine="567"/>
        <w:jc w:val="both"/>
        <w:rPr>
          <w:rFonts w:ascii="Times New Roman" w:hAnsi="Times New Roman" w:cs="Times New Roman"/>
          <w:b/>
          <w:bCs/>
          <w:sz w:val="28"/>
          <w:szCs w:val="28"/>
          <w:lang w:val="en-US"/>
        </w:rPr>
      </w:pPr>
      <w:r w:rsidRPr="007C4B22">
        <w:rPr>
          <w:rFonts w:ascii="Times New Roman" w:hAnsi="Times New Roman" w:cs="Times New Roman"/>
          <w:b/>
          <w:bCs/>
          <w:sz w:val="28"/>
          <w:szCs w:val="28"/>
        </w:rPr>
        <w:t>VI. DỰ KIẾN NGUỒN LỰC, ĐIỀU KIỆN BẢO ĐẢM CHO VIỆC THI H</w:t>
      </w:r>
      <w:r w:rsidRPr="007C4B22">
        <w:rPr>
          <w:rFonts w:ascii="Times New Roman" w:hAnsi="Times New Roman" w:cs="Times New Roman"/>
          <w:b/>
          <w:bCs/>
          <w:sz w:val="28"/>
          <w:szCs w:val="28"/>
          <w:lang w:val="en-US"/>
        </w:rPr>
        <w:t>ÀNH VĂN B</w:t>
      </w:r>
      <w:r w:rsidRPr="007C4B22">
        <w:rPr>
          <w:rFonts w:ascii="Times New Roman" w:hAnsi="Times New Roman" w:cs="Times New Roman"/>
          <w:b/>
          <w:bCs/>
          <w:sz w:val="28"/>
          <w:szCs w:val="28"/>
        </w:rPr>
        <w:t>ẢN V</w:t>
      </w:r>
      <w:r w:rsidRPr="007C4B22">
        <w:rPr>
          <w:rFonts w:ascii="Times New Roman" w:hAnsi="Times New Roman" w:cs="Times New Roman"/>
          <w:b/>
          <w:bCs/>
          <w:sz w:val="28"/>
          <w:szCs w:val="28"/>
          <w:lang w:val="en-US"/>
        </w:rPr>
        <w:t>À TH</w:t>
      </w:r>
      <w:r w:rsidRPr="007C4B22">
        <w:rPr>
          <w:rFonts w:ascii="Times New Roman" w:hAnsi="Times New Roman" w:cs="Times New Roman"/>
          <w:b/>
          <w:bCs/>
          <w:sz w:val="28"/>
          <w:szCs w:val="28"/>
        </w:rPr>
        <w:t>ỜI GIAN TR</w:t>
      </w:r>
      <w:r w:rsidRPr="007C4B22">
        <w:rPr>
          <w:rFonts w:ascii="Times New Roman" w:hAnsi="Times New Roman" w:cs="Times New Roman"/>
          <w:b/>
          <w:bCs/>
          <w:sz w:val="28"/>
          <w:szCs w:val="28"/>
          <w:lang w:val="en-US"/>
        </w:rPr>
        <w:t>ÌNH THÔNG QUA/BAN HÀNH</w:t>
      </w:r>
    </w:p>
    <w:p w14:paraId="3CFFE60B" w14:textId="77777777"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t xml:space="preserve">Kinh phí bảo đảm cho các hoạt động hỗ trợ doanh nghiệp nhỏ và vừa ứng dụng khoa học công nghệ, đổi mới sáng tạo và chuyển đổi số trên địa bàn Thành phố Hồ Chí Minh được chi từ nguồn chi thường xuyên của ngân sách Thành phố. Dự toán chi ngân sách sẽ tăng so với hiện nay. </w:t>
      </w:r>
    </w:p>
    <w:p w14:paraId="4028FC14" w14:textId="49DA9F58"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t xml:space="preserve">Dự kiến nguồn kinh phí thực hiện chính sách hỗ trợ trong giai đoạn 2025-2030, cụ thể như sau: Nếu tính sơ bộ một doanh nghiệp được hỗ trợ tất cả các nội dung trong dự thảo Nghị quyết này có thể lên đến 900 triệu đồng/doanh nghiệp. Hiện nay, Thành phố Hồ Chí Minh có </w:t>
      </w:r>
      <w:r w:rsidR="00FB4F97" w:rsidRPr="007C4B22">
        <w:rPr>
          <w:rFonts w:ascii="Times New Roman" w:hAnsi="Times New Roman" w:cs="Times New Roman"/>
          <w:sz w:val="28"/>
          <w:szCs w:val="28"/>
          <w:lang w:val="it-IT"/>
        </w:rPr>
        <w:t xml:space="preserve">số lượng </w:t>
      </w:r>
      <w:r w:rsidRPr="007C4B22">
        <w:rPr>
          <w:rFonts w:ascii="Times New Roman" w:hAnsi="Times New Roman" w:cs="Times New Roman"/>
          <w:sz w:val="28"/>
          <w:szCs w:val="28"/>
          <w:lang w:val="it-IT"/>
        </w:rPr>
        <w:t>doanh nghiệp đang hoạt động</w:t>
      </w:r>
      <w:r w:rsidR="00FB4F97" w:rsidRPr="007C4B22">
        <w:rPr>
          <w:rFonts w:ascii="Times New Roman" w:hAnsi="Times New Roman" w:cs="Times New Roman"/>
          <w:sz w:val="28"/>
          <w:szCs w:val="28"/>
          <w:lang w:val="it-IT"/>
        </w:rPr>
        <w:t xml:space="preserve"> </w:t>
      </w:r>
      <w:r w:rsidRPr="007C4B22">
        <w:rPr>
          <w:rFonts w:ascii="Times New Roman" w:hAnsi="Times New Roman" w:cs="Times New Roman"/>
          <w:sz w:val="28"/>
          <w:szCs w:val="28"/>
          <w:lang w:val="it-IT"/>
        </w:rPr>
        <w:t>chiếm gần một phần ba tổng số doanh nghiệp cả nước. Mặc dù chiếm tỷ trọng lớn về số lượng và đóng vai trò quan trọng trong nền kinh tế, nhưng tỷ lệ doanh nghiệp nhỏ và vừa có đủ năng lực và điều kiện để thực hiện ứng dụng khoa học, công nghệ, đổi mới sáng để phát triển mạnh trong sản xuất, kinh doanh là không cao. Do đó, để bảo đảm hiệu quả sử dụng ngân sách cũng như phù hợp với quy mô và năng lực tiếp nhận hỗ trợ của doanh nghiệp nhỏ và vừa, việc hỗ trợ sẽ xem xét các doanh nghiệp nhỏ và vừa có năng lực hấp thụ công nghệ, có phương án sản xuất – kinh doanh khả thi và khả năng đầu tư cho hoạt động khoa học, công nghệ, đổi mới sáng tạo và chuyển đổi số.</w:t>
      </w:r>
    </w:p>
    <w:p w14:paraId="7F5B5B10" w14:textId="77777777" w:rsidR="006D349E" w:rsidRPr="007C4B22" w:rsidRDefault="006D349E" w:rsidP="006D349E">
      <w:pPr>
        <w:widowControl w:val="0"/>
        <w:spacing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lastRenderedPageBreak/>
        <w:t xml:space="preserve">Nếu xem xét hỗ trợ khoảng 100 doanh nghiệp có hoạt động khoa học, công nghệ, đổi mới sáng tạo, chuyển đổi số mỗi năm thì ước tính kinh phí hỗ trợ cho doanh nghiệp nhỏ và vừa từ ngân sách thành phố sẽ khoảng 90 tỷ đồng/năm, tính cho 5 năm (giai đoạn 2025-2030) là khoảng 450 tỷ. Mức kinh phí này tương đối phù hợp với quy mô ngân sách của Thành phố, đồng thời bảo đảm </w:t>
      </w:r>
      <w:r w:rsidRPr="007C4B22">
        <w:rPr>
          <w:rFonts w:ascii="Times New Roman" w:hAnsi="Times New Roman" w:cs="Times New Roman"/>
          <w:bCs/>
          <w:sz w:val="28"/>
          <w:szCs w:val="28"/>
          <w:lang w:val="it-IT"/>
        </w:rPr>
        <w:t>tính tập trung, trọng tâm</w:t>
      </w:r>
      <w:r w:rsidRPr="007C4B22">
        <w:rPr>
          <w:rFonts w:ascii="Times New Roman" w:hAnsi="Times New Roman" w:cs="Times New Roman"/>
          <w:sz w:val="28"/>
          <w:szCs w:val="28"/>
          <w:lang w:val="it-IT"/>
        </w:rPr>
        <w:t>, góp phần thúc đẩy hình thành và phát triển lực lượng doanh nghiệp nhỏ và vừa có năng lực khoa học, công nghệ, đổi mới sáng tạo và chuyển đổi số.</w:t>
      </w:r>
    </w:p>
    <w:p w14:paraId="7CE65206" w14:textId="6EC15FCF" w:rsidR="00D262CD" w:rsidRPr="007C4B22" w:rsidRDefault="006D349E" w:rsidP="006D349E">
      <w:pPr>
        <w:widowControl w:val="0"/>
        <w:spacing w:before="120" w:after="120"/>
        <w:ind w:firstLine="567"/>
        <w:jc w:val="both"/>
        <w:rPr>
          <w:rFonts w:ascii="Times New Roman" w:hAnsi="Times New Roman" w:cs="Times New Roman"/>
          <w:sz w:val="28"/>
          <w:szCs w:val="28"/>
          <w:lang w:val="it-IT"/>
        </w:rPr>
      </w:pPr>
      <w:r w:rsidRPr="007C4B22">
        <w:rPr>
          <w:rFonts w:ascii="Times New Roman" w:hAnsi="Times New Roman" w:cs="Times New Roman"/>
          <w:sz w:val="28"/>
          <w:szCs w:val="28"/>
          <w:lang w:val="it-IT"/>
        </w:rPr>
        <w:t xml:space="preserve">Dự kiến hồ sơ trình Hội đồng nhân dân Thành phố thông qua Nghị quyết </w:t>
      </w:r>
      <w:bookmarkStart w:id="30" w:name="_Hlk214359559"/>
      <w:r w:rsidRPr="007C4B22">
        <w:rPr>
          <w:rFonts w:ascii="Times New Roman" w:hAnsi="Times New Roman" w:cs="Times New Roman"/>
          <w:i/>
          <w:iCs/>
          <w:sz w:val="28"/>
          <w:szCs w:val="28"/>
          <w:lang w:val="en-US"/>
        </w:rPr>
        <w:t>về việc hỗ trợ doanh nghiệp nhỏ và vừa ứng dụng khoa học công nghệ, đổi mới sáng tạo và chuyển đổi số trên địa bàn Thành phố Hồ Chí Minh</w:t>
      </w:r>
      <w:r w:rsidRPr="007C4B22">
        <w:rPr>
          <w:rFonts w:ascii="Times New Roman" w:hAnsi="Times New Roman" w:cs="Times New Roman"/>
          <w:sz w:val="28"/>
          <w:szCs w:val="28"/>
          <w:lang w:val="it-IT"/>
        </w:rPr>
        <w:t xml:space="preserve"> </w:t>
      </w:r>
      <w:bookmarkEnd w:id="30"/>
      <w:r w:rsidRPr="007C4B22">
        <w:rPr>
          <w:rFonts w:ascii="Times New Roman" w:hAnsi="Times New Roman" w:cs="Times New Roman"/>
          <w:sz w:val="28"/>
          <w:szCs w:val="28"/>
          <w:lang w:val="it-IT"/>
        </w:rPr>
        <w:t>vào Kỳ họp gần nhất năm 2026 của Hội đồng nhân dân Thành phố Hồ Chí Minh Khóa XI.</w:t>
      </w:r>
    </w:p>
    <w:p w14:paraId="5FEED4A9" w14:textId="77777777" w:rsidR="00900A48" w:rsidRPr="007C4B22" w:rsidRDefault="00457B1F" w:rsidP="00D0356D">
      <w:pPr>
        <w:widowControl w:val="0"/>
        <w:autoSpaceDE w:val="0"/>
        <w:autoSpaceDN w:val="0"/>
        <w:adjustRightInd w:val="0"/>
        <w:spacing w:before="120" w:after="120"/>
        <w:ind w:firstLine="567"/>
        <w:jc w:val="both"/>
        <w:rPr>
          <w:rFonts w:ascii="Times New Roman" w:hAnsi="Times New Roman" w:cs="Times New Roman"/>
          <w:sz w:val="28"/>
          <w:szCs w:val="28"/>
          <w:lang w:val="en-US"/>
        </w:rPr>
      </w:pPr>
      <w:r w:rsidRPr="007C4B22">
        <w:rPr>
          <w:rFonts w:ascii="Times New Roman" w:hAnsi="Times New Roman" w:cs="Times New Roman"/>
          <w:sz w:val="28"/>
          <w:szCs w:val="28"/>
          <w:lang w:val="en"/>
        </w:rPr>
        <w:t>Sở Khoa học và Công nghệ</w:t>
      </w:r>
      <w:r w:rsidR="00466C8C" w:rsidRPr="007C4B22">
        <w:rPr>
          <w:rFonts w:ascii="Times New Roman" w:hAnsi="Times New Roman" w:cs="Times New Roman"/>
          <w:sz w:val="28"/>
          <w:szCs w:val="28"/>
        </w:rPr>
        <w:t xml:space="preserve"> k</w:t>
      </w:r>
      <w:r w:rsidR="00466C8C" w:rsidRPr="007C4B22">
        <w:rPr>
          <w:rFonts w:ascii="Times New Roman" w:hAnsi="Times New Roman" w:cs="Times New Roman"/>
          <w:sz w:val="28"/>
          <w:szCs w:val="28"/>
          <w:lang w:val="en-US"/>
        </w:rPr>
        <w:t>ính trình</w:t>
      </w:r>
      <w:r w:rsidRPr="007C4B22">
        <w:rPr>
          <w:rFonts w:ascii="Times New Roman" w:hAnsi="Times New Roman" w:cs="Times New Roman"/>
          <w:sz w:val="28"/>
          <w:szCs w:val="28"/>
          <w:lang w:val="en-US"/>
        </w:rPr>
        <w:t xml:space="preserve"> Ủy ban nhân dân Thành phố</w:t>
      </w:r>
      <w:r w:rsidR="00466C8C" w:rsidRPr="007C4B22">
        <w:rPr>
          <w:rFonts w:ascii="Times New Roman" w:hAnsi="Times New Roman" w:cs="Times New Roman"/>
          <w:sz w:val="28"/>
          <w:szCs w:val="28"/>
          <w:lang w:val="en-US"/>
        </w:rPr>
        <w:t xml:space="preserve"> xem xét, </w:t>
      </w:r>
      <w:r w:rsidR="00CF098F" w:rsidRPr="007C4B22">
        <w:rPr>
          <w:rFonts w:ascii="Times New Roman" w:hAnsi="Times New Roman" w:cs="Times New Roman"/>
          <w:sz w:val="28"/>
          <w:szCs w:val="28"/>
          <w:lang w:val="en-US"/>
        </w:rPr>
        <w:t>qu</w:t>
      </w:r>
      <w:r w:rsidR="00466C8C" w:rsidRPr="007C4B22">
        <w:rPr>
          <w:rFonts w:ascii="Times New Roman" w:hAnsi="Times New Roman" w:cs="Times New Roman"/>
          <w:sz w:val="28"/>
          <w:szCs w:val="28"/>
          <w:lang w:val="en-US"/>
        </w:rPr>
        <w:t>y</w:t>
      </w:r>
      <w:r w:rsidR="00466C8C" w:rsidRPr="007C4B22">
        <w:rPr>
          <w:rFonts w:ascii="Times New Roman" w:hAnsi="Times New Roman" w:cs="Times New Roman"/>
          <w:sz w:val="28"/>
          <w:szCs w:val="28"/>
        </w:rPr>
        <w:t>ết định.</w:t>
      </w:r>
      <w:r w:rsidR="00CF098F" w:rsidRPr="007C4B22">
        <w:rPr>
          <w:rFonts w:ascii="Times New Roman" w:hAnsi="Times New Roman" w:cs="Times New Roman"/>
          <w:sz w:val="28"/>
          <w:szCs w:val="28"/>
          <w:lang w:val="en-US"/>
        </w:rPr>
        <w:t xml:space="preserve"> </w:t>
      </w:r>
    </w:p>
    <w:p w14:paraId="136C4E55" w14:textId="3DAF082C" w:rsidR="00A4308D" w:rsidRPr="007C4B22" w:rsidRDefault="00CF098F" w:rsidP="00D0356D">
      <w:pPr>
        <w:widowControl w:val="0"/>
        <w:autoSpaceDE w:val="0"/>
        <w:autoSpaceDN w:val="0"/>
        <w:adjustRightInd w:val="0"/>
        <w:spacing w:before="120" w:after="120"/>
        <w:ind w:firstLine="567"/>
        <w:jc w:val="both"/>
        <w:rPr>
          <w:rFonts w:ascii="Times New Roman" w:hAnsi="Times New Roman" w:cs="Times New Roman"/>
          <w:sz w:val="28"/>
          <w:szCs w:val="28"/>
          <w:lang w:val="en-US"/>
        </w:rPr>
      </w:pPr>
      <w:bookmarkStart w:id="31" w:name="_Hlk208563709"/>
      <w:r w:rsidRPr="007C4B22">
        <w:rPr>
          <w:rFonts w:ascii="Times New Roman" w:hAnsi="Times New Roman" w:cs="Times New Roman"/>
          <w:sz w:val="28"/>
          <w:szCs w:val="28"/>
          <w:lang w:val="en-US"/>
        </w:rPr>
        <w:t>(</w:t>
      </w:r>
      <w:r w:rsidR="00466C8C" w:rsidRPr="007C4B22">
        <w:rPr>
          <w:rFonts w:ascii="Times New Roman" w:hAnsi="Times New Roman" w:cs="Times New Roman"/>
          <w:i/>
          <w:iCs/>
          <w:sz w:val="28"/>
          <w:szCs w:val="28"/>
          <w:lang w:val="en"/>
        </w:rPr>
        <w:t>Xin g</w:t>
      </w:r>
      <w:r w:rsidR="00466C8C" w:rsidRPr="007C4B22">
        <w:rPr>
          <w:rFonts w:ascii="Times New Roman" w:hAnsi="Times New Roman" w:cs="Times New Roman"/>
          <w:i/>
          <w:iCs/>
          <w:sz w:val="28"/>
          <w:szCs w:val="28"/>
        </w:rPr>
        <w:t>ửi k</w:t>
      </w:r>
      <w:r w:rsidR="00466C8C" w:rsidRPr="007C4B22">
        <w:rPr>
          <w:rFonts w:ascii="Times New Roman" w:hAnsi="Times New Roman" w:cs="Times New Roman"/>
          <w:i/>
          <w:iCs/>
          <w:sz w:val="28"/>
          <w:szCs w:val="28"/>
          <w:lang w:val="en-US"/>
        </w:rPr>
        <w:t>èm theo:</w:t>
      </w:r>
      <w:r w:rsidRPr="007C4B22">
        <w:rPr>
          <w:rFonts w:ascii="Times New Roman" w:hAnsi="Times New Roman" w:cs="Times New Roman"/>
          <w:i/>
          <w:iCs/>
          <w:sz w:val="28"/>
          <w:szCs w:val="28"/>
          <w:lang w:val="en-US"/>
        </w:rPr>
        <w:t xml:space="preserve"> Dự thảo </w:t>
      </w:r>
      <w:r w:rsidR="00245206" w:rsidRPr="007C4B22">
        <w:rPr>
          <w:rFonts w:ascii="Times New Roman" w:hAnsi="Times New Roman" w:cs="Times New Roman"/>
          <w:i/>
          <w:iCs/>
          <w:sz w:val="28"/>
          <w:szCs w:val="28"/>
          <w:lang w:val="en-US"/>
        </w:rPr>
        <w:t xml:space="preserve">Tờ trình của Ủy ban nhân dân trình Hội đồng nhân dân và dự thảo </w:t>
      </w:r>
      <w:r w:rsidRPr="007C4B22">
        <w:rPr>
          <w:rFonts w:ascii="Times New Roman" w:hAnsi="Times New Roman" w:cs="Times New Roman"/>
          <w:i/>
          <w:iCs/>
          <w:sz w:val="28"/>
          <w:szCs w:val="28"/>
          <w:lang w:val="en-US"/>
        </w:rPr>
        <w:t>Nghị quyết về việc hỗ trợ doanh nghiệp nhỏ và vừa ứng dụng khoa học công nghệ, đổi mới sáng tạo và chuyển đổi số trên địa bàn Thành phố Hồ Chí Minh</w:t>
      </w:r>
      <w:r w:rsidR="00466C8C" w:rsidRPr="007C4B22">
        <w:rPr>
          <w:rFonts w:ascii="Times New Roman" w:hAnsi="Times New Roman" w:cs="Times New Roman"/>
          <w:sz w:val="28"/>
          <w:szCs w:val="28"/>
          <w:lang w:val="en-US"/>
        </w:rPr>
        <w:t>)</w:t>
      </w:r>
      <w:bookmarkEnd w:id="31"/>
      <w:r w:rsidR="00466C8C" w:rsidRPr="007C4B22">
        <w:rPr>
          <w:rFonts w:ascii="Times New Roman" w:hAnsi="Times New Roman" w:cs="Times New Roman"/>
          <w:sz w:val="28"/>
          <w:szCs w:val="28"/>
          <w:lang w:val="en-US"/>
        </w:rPr>
        <w:t>.</w:t>
      </w:r>
    </w:p>
    <w:p w14:paraId="3D05D15F" w14:textId="77777777" w:rsidR="00A4308D" w:rsidRPr="007C4B22" w:rsidRDefault="00A4308D" w:rsidP="00D0356D">
      <w:pPr>
        <w:autoSpaceDE w:val="0"/>
        <w:autoSpaceDN w:val="0"/>
        <w:adjustRightInd w:val="0"/>
        <w:spacing w:before="120"/>
        <w:rPr>
          <w:rFonts w:ascii="Times New Roman" w:hAnsi="Times New Roman" w:cs="Times New Roman"/>
          <w:lang w:val="en-US"/>
        </w:rPr>
      </w:pPr>
    </w:p>
    <w:tbl>
      <w:tblPr>
        <w:tblW w:w="5000" w:type="pct"/>
        <w:tblCellMar>
          <w:left w:w="0" w:type="dxa"/>
          <w:right w:w="0" w:type="dxa"/>
        </w:tblCellMar>
        <w:tblLook w:val="0000" w:firstRow="0" w:lastRow="0" w:firstColumn="0" w:lastColumn="0" w:noHBand="0" w:noVBand="0"/>
      </w:tblPr>
      <w:tblGrid>
        <w:gridCol w:w="3779"/>
        <w:gridCol w:w="5293"/>
      </w:tblGrid>
      <w:tr w:rsidR="00457B1F" w:rsidRPr="007C4B22" w14:paraId="125A2D01" w14:textId="77777777" w:rsidTr="005B7265">
        <w:tc>
          <w:tcPr>
            <w:tcW w:w="2083" w:type="pct"/>
            <w:tcBorders>
              <w:top w:val="nil"/>
              <w:left w:val="nil"/>
              <w:bottom w:val="nil"/>
              <w:right w:val="nil"/>
            </w:tcBorders>
            <w:shd w:val="clear" w:color="000000" w:fill="FFFFFF"/>
          </w:tcPr>
          <w:p w14:paraId="1EA3C273" w14:textId="77777777" w:rsidR="00457B1F" w:rsidRPr="007C4B22" w:rsidRDefault="00457B1F" w:rsidP="00D0356D">
            <w:pPr>
              <w:pStyle w:val="Bodytext20"/>
              <w:shd w:val="clear" w:color="auto" w:fill="auto"/>
              <w:rPr>
                <w:rFonts w:ascii="Times New Roman" w:hAnsi="Times New Roman" w:cs="Times New Roman"/>
                <w:sz w:val="22"/>
                <w:szCs w:val="22"/>
              </w:rPr>
            </w:pPr>
            <w:r w:rsidRPr="007C4B22">
              <w:rPr>
                <w:rStyle w:val="Bodytext2"/>
                <w:rFonts w:ascii="Times New Roman" w:hAnsi="Times New Roman" w:cs="Times New Roman"/>
                <w:b/>
                <w:bCs/>
                <w:i/>
                <w:iCs/>
                <w:sz w:val="22"/>
                <w:szCs w:val="22"/>
                <w:lang w:eastAsia="vi-VN"/>
              </w:rPr>
              <w:t>Nơi nhận:</w:t>
            </w:r>
          </w:p>
          <w:p w14:paraId="1E12033F" w14:textId="0D502DF6" w:rsidR="00900A48" w:rsidRPr="007C4B22" w:rsidRDefault="00900A48" w:rsidP="00D0356D">
            <w:pPr>
              <w:pStyle w:val="Bodytext20"/>
              <w:shd w:val="clear" w:color="auto" w:fill="auto"/>
              <w:tabs>
                <w:tab w:val="left" w:pos="125"/>
                <w:tab w:val="left" w:leader="dot" w:pos="1258"/>
              </w:tabs>
              <w:rPr>
                <w:rFonts w:ascii="Times New Roman" w:hAnsi="Times New Roman" w:cs="Times New Roman"/>
                <w:lang w:eastAsia="vi-VN"/>
              </w:rPr>
            </w:pPr>
            <w:r w:rsidRPr="007C4B22">
              <w:rPr>
                <w:rFonts w:ascii="Times New Roman" w:hAnsi="Times New Roman" w:cs="Times New Roman"/>
                <w:lang w:eastAsia="vi-VN"/>
              </w:rPr>
              <w:t xml:space="preserve">- Như </w:t>
            </w:r>
            <w:proofErr w:type="gramStart"/>
            <w:r w:rsidRPr="007C4B22">
              <w:rPr>
                <w:rFonts w:ascii="Times New Roman" w:hAnsi="Times New Roman" w:cs="Times New Roman"/>
                <w:lang w:eastAsia="vi-VN"/>
              </w:rPr>
              <w:t>trên;</w:t>
            </w:r>
            <w:proofErr w:type="gramEnd"/>
          </w:p>
          <w:p w14:paraId="25621B8A" w14:textId="5BC64D8D" w:rsidR="00457B1F" w:rsidRPr="007C4B22" w:rsidRDefault="00457B1F" w:rsidP="00D0356D">
            <w:pPr>
              <w:pStyle w:val="Bodytext20"/>
              <w:shd w:val="clear" w:color="auto" w:fill="auto"/>
              <w:tabs>
                <w:tab w:val="left" w:pos="125"/>
                <w:tab w:val="left" w:leader="dot" w:pos="1258"/>
              </w:tabs>
              <w:rPr>
                <w:rStyle w:val="Bodytext2"/>
                <w:rFonts w:ascii="Times New Roman" w:eastAsiaTheme="majorEastAsia" w:hAnsi="Times New Roman" w:cs="Times New Roman"/>
                <w:kern w:val="0"/>
                <w:sz w:val="22"/>
                <w:szCs w:val="22"/>
                <w14:ligatures w14:val="none"/>
              </w:rPr>
            </w:pPr>
            <w:r w:rsidRPr="007C4B22">
              <w:rPr>
                <w:rStyle w:val="Bodytext2"/>
                <w:rFonts w:ascii="Times New Roman" w:eastAsiaTheme="majorEastAsia" w:hAnsi="Times New Roman" w:cs="Times New Roman"/>
                <w:kern w:val="0"/>
                <w:sz w:val="22"/>
                <w:szCs w:val="22"/>
                <w:lang w:val="vi-VN"/>
                <w14:ligatures w14:val="none"/>
              </w:rPr>
              <w:t>- PCT UBND</w:t>
            </w:r>
            <w:r w:rsidR="00EB1CB4" w:rsidRPr="007C4B22">
              <w:rPr>
                <w:rStyle w:val="Bodytext2"/>
                <w:rFonts w:ascii="Times New Roman" w:eastAsiaTheme="majorEastAsia" w:hAnsi="Times New Roman" w:cs="Times New Roman"/>
                <w:kern w:val="0"/>
                <w:sz w:val="22"/>
                <w:szCs w:val="22"/>
                <w14:ligatures w14:val="none"/>
              </w:rPr>
              <w:t xml:space="preserve"> Nguyễn Mạnh Cường</w:t>
            </w:r>
            <w:r w:rsidRPr="007C4B22">
              <w:rPr>
                <w:rStyle w:val="Bodytext2"/>
                <w:rFonts w:ascii="Times New Roman" w:eastAsiaTheme="majorEastAsia" w:hAnsi="Times New Roman" w:cs="Times New Roman"/>
                <w:kern w:val="0"/>
                <w:sz w:val="22"/>
                <w:szCs w:val="22"/>
                <w:lang w:val="vi-VN"/>
                <w14:ligatures w14:val="none"/>
              </w:rPr>
              <w:t>;</w:t>
            </w:r>
          </w:p>
          <w:p w14:paraId="3F97F728" w14:textId="37A802C4" w:rsidR="00714F00" w:rsidRPr="007C4B22" w:rsidRDefault="00714F00" w:rsidP="00D0356D">
            <w:pPr>
              <w:pStyle w:val="Bodytext20"/>
              <w:shd w:val="clear" w:color="auto" w:fill="auto"/>
              <w:tabs>
                <w:tab w:val="left" w:pos="125"/>
                <w:tab w:val="left" w:leader="dot" w:pos="1258"/>
              </w:tabs>
              <w:rPr>
                <w:rStyle w:val="Bodytext2"/>
                <w:rFonts w:ascii="Times New Roman" w:eastAsiaTheme="majorEastAsia" w:hAnsi="Times New Roman" w:cs="Times New Roman"/>
                <w:kern w:val="0"/>
                <w:sz w:val="22"/>
                <w:szCs w:val="22"/>
                <w14:ligatures w14:val="none"/>
              </w:rPr>
            </w:pPr>
            <w:r w:rsidRPr="007C4B22">
              <w:rPr>
                <w:rStyle w:val="Bodytext2"/>
                <w:rFonts w:ascii="Times New Roman" w:eastAsiaTheme="majorEastAsia" w:hAnsi="Times New Roman" w:cs="Times New Roman"/>
                <w:kern w:val="0"/>
                <w:sz w:val="22"/>
                <w:szCs w:val="22"/>
                <w14:ligatures w14:val="none"/>
              </w:rPr>
              <w:t xml:space="preserve">- Sở Nội </w:t>
            </w:r>
            <w:proofErr w:type="gramStart"/>
            <w:r w:rsidRPr="007C4B22">
              <w:rPr>
                <w:rStyle w:val="Bodytext2"/>
                <w:rFonts w:ascii="Times New Roman" w:eastAsiaTheme="majorEastAsia" w:hAnsi="Times New Roman" w:cs="Times New Roman"/>
                <w:kern w:val="0"/>
                <w:sz w:val="22"/>
                <w:szCs w:val="22"/>
                <w14:ligatures w14:val="none"/>
              </w:rPr>
              <w:t>vụ;</w:t>
            </w:r>
            <w:proofErr w:type="gramEnd"/>
          </w:p>
          <w:p w14:paraId="0E24E35D" w14:textId="0D0C87D0" w:rsidR="00457B1F" w:rsidRPr="007C4B22" w:rsidRDefault="00457B1F" w:rsidP="00D0356D">
            <w:pPr>
              <w:pStyle w:val="Bodytext20"/>
              <w:shd w:val="clear" w:color="auto" w:fill="auto"/>
              <w:tabs>
                <w:tab w:val="left" w:pos="125"/>
                <w:tab w:val="left" w:leader="dot" w:pos="1258"/>
              </w:tabs>
              <w:rPr>
                <w:rStyle w:val="Bodytext2"/>
                <w:rFonts w:ascii="Times New Roman" w:eastAsiaTheme="majorEastAsia" w:hAnsi="Times New Roman" w:cs="Times New Roman"/>
                <w:kern w:val="0"/>
                <w:sz w:val="22"/>
                <w:szCs w:val="22"/>
                <w14:ligatures w14:val="none"/>
              </w:rPr>
            </w:pPr>
            <w:r w:rsidRPr="007C4B22">
              <w:rPr>
                <w:rStyle w:val="Bodytext2"/>
                <w:rFonts w:ascii="Times New Roman" w:eastAsiaTheme="majorEastAsia" w:hAnsi="Times New Roman" w:cs="Times New Roman"/>
                <w:kern w:val="0"/>
                <w:sz w:val="22"/>
                <w:szCs w:val="22"/>
                <w14:ligatures w14:val="none"/>
              </w:rPr>
              <w:t xml:space="preserve">- </w:t>
            </w:r>
            <w:r w:rsidR="00714F00" w:rsidRPr="007C4B22">
              <w:rPr>
                <w:rStyle w:val="Bodytext2"/>
                <w:rFonts w:ascii="Times New Roman" w:eastAsiaTheme="majorEastAsia" w:hAnsi="Times New Roman" w:cs="Times New Roman"/>
                <w:kern w:val="0"/>
                <w:sz w:val="22"/>
                <w:szCs w:val="22"/>
                <w14:ligatures w14:val="none"/>
              </w:rPr>
              <w:t xml:space="preserve">Sở Tư </w:t>
            </w:r>
            <w:proofErr w:type="gramStart"/>
            <w:r w:rsidR="00714F00" w:rsidRPr="007C4B22">
              <w:rPr>
                <w:rStyle w:val="Bodytext2"/>
                <w:rFonts w:ascii="Times New Roman" w:eastAsiaTheme="majorEastAsia" w:hAnsi="Times New Roman" w:cs="Times New Roman"/>
                <w:kern w:val="0"/>
                <w:sz w:val="22"/>
                <w:szCs w:val="22"/>
                <w14:ligatures w14:val="none"/>
              </w:rPr>
              <w:t>pháp;</w:t>
            </w:r>
            <w:proofErr w:type="gramEnd"/>
          </w:p>
          <w:p w14:paraId="37C9AE94" w14:textId="1B6B9F9E" w:rsidR="00714F00" w:rsidRPr="007C4B22" w:rsidRDefault="00714F00" w:rsidP="00D0356D">
            <w:pPr>
              <w:pStyle w:val="Bodytext20"/>
              <w:shd w:val="clear" w:color="auto" w:fill="auto"/>
              <w:tabs>
                <w:tab w:val="left" w:pos="125"/>
                <w:tab w:val="left" w:leader="dot" w:pos="1258"/>
              </w:tabs>
              <w:rPr>
                <w:rFonts w:ascii="Times New Roman" w:hAnsi="Times New Roman" w:cs="Times New Roman"/>
                <w:sz w:val="22"/>
                <w:szCs w:val="22"/>
                <w:shd w:val="clear" w:color="auto" w:fill="FFFFFF"/>
                <w:lang w:eastAsia="vi-VN"/>
              </w:rPr>
            </w:pPr>
            <w:r w:rsidRPr="007C4B22">
              <w:rPr>
                <w:rFonts w:ascii="Times New Roman" w:hAnsi="Times New Roman" w:cs="Times New Roman"/>
                <w:sz w:val="22"/>
                <w:szCs w:val="22"/>
                <w:shd w:val="clear" w:color="auto" w:fill="FFFFFF"/>
                <w:lang w:eastAsia="vi-VN"/>
              </w:rPr>
              <w:t>-</w:t>
            </w:r>
            <w:r w:rsidRPr="007C4B22">
              <w:rPr>
                <w:rFonts w:ascii="Times New Roman" w:hAnsi="Times New Roman" w:cs="Times New Roman"/>
                <w:lang w:eastAsia="vi-VN"/>
              </w:rPr>
              <w:t xml:space="preserve"> Sở Tài </w:t>
            </w:r>
            <w:proofErr w:type="gramStart"/>
            <w:r w:rsidRPr="007C4B22">
              <w:rPr>
                <w:rFonts w:ascii="Times New Roman" w:hAnsi="Times New Roman" w:cs="Times New Roman"/>
                <w:lang w:eastAsia="vi-VN"/>
              </w:rPr>
              <w:t>chính;</w:t>
            </w:r>
            <w:proofErr w:type="gramEnd"/>
          </w:p>
          <w:p w14:paraId="383311F2" w14:textId="77777777" w:rsidR="00457B1F" w:rsidRPr="007C4B22" w:rsidRDefault="00457B1F" w:rsidP="00D0356D">
            <w:pPr>
              <w:autoSpaceDE w:val="0"/>
              <w:autoSpaceDN w:val="0"/>
              <w:adjustRightInd w:val="0"/>
              <w:rPr>
                <w:rFonts w:ascii="Times New Roman" w:hAnsi="Times New Roman" w:cs="Times New Roman"/>
                <w:szCs w:val="22"/>
                <w:lang w:val="en"/>
              </w:rPr>
            </w:pPr>
            <w:r w:rsidRPr="007C4B22">
              <w:rPr>
                <w:rStyle w:val="Bodytext2"/>
                <w:rFonts w:ascii="Times New Roman" w:eastAsiaTheme="majorEastAsia" w:hAnsi="Times New Roman" w:cs="Times New Roman"/>
                <w:sz w:val="22"/>
                <w:szCs w:val="22"/>
                <w:lang w:eastAsia="vi-VN"/>
              </w:rPr>
              <w:t xml:space="preserve">- Lưu: </w:t>
            </w:r>
            <w:r w:rsidRPr="007C4B22">
              <w:rPr>
                <w:rStyle w:val="Bodytext2"/>
                <w:rFonts w:ascii="Times New Roman" w:eastAsiaTheme="majorEastAsia" w:hAnsi="Times New Roman" w:cs="Times New Roman"/>
                <w:sz w:val="22"/>
                <w:szCs w:val="22"/>
              </w:rPr>
              <w:t>VT, QLCN, L(01)</w:t>
            </w:r>
            <w:r w:rsidRPr="007C4B22">
              <w:rPr>
                <w:rStyle w:val="Bodytext2"/>
                <w:rFonts w:ascii="Times New Roman" w:eastAsiaTheme="majorEastAsia" w:hAnsi="Times New Roman" w:cs="Times New Roman"/>
                <w:sz w:val="22"/>
                <w:szCs w:val="22"/>
                <w:lang w:eastAsia="vi-VN"/>
              </w:rPr>
              <w:t>.</w:t>
            </w:r>
          </w:p>
        </w:tc>
        <w:tc>
          <w:tcPr>
            <w:tcW w:w="2917" w:type="pct"/>
            <w:tcBorders>
              <w:top w:val="nil"/>
              <w:left w:val="nil"/>
              <w:bottom w:val="nil"/>
              <w:right w:val="nil"/>
            </w:tcBorders>
            <w:shd w:val="clear" w:color="000000" w:fill="FFFFFF"/>
          </w:tcPr>
          <w:p w14:paraId="1A443C5F" w14:textId="7BC0E885" w:rsidR="00457B1F" w:rsidRPr="007C4B22" w:rsidRDefault="00F14419" w:rsidP="00D0356D">
            <w:pPr>
              <w:jc w:val="center"/>
              <w:rPr>
                <w:rFonts w:ascii="Times New Roman" w:hAnsi="Times New Roman" w:cs="Times New Roman"/>
                <w:b/>
                <w:sz w:val="28"/>
                <w:szCs w:val="28"/>
              </w:rPr>
            </w:pPr>
            <w:r w:rsidRPr="007C4B22">
              <w:rPr>
                <w:rFonts w:ascii="Times New Roman" w:hAnsi="Times New Roman" w:cs="Times New Roman"/>
                <w:b/>
                <w:sz w:val="28"/>
                <w:szCs w:val="28"/>
                <w:lang w:val="en-US"/>
              </w:rPr>
              <w:t xml:space="preserve">KT. </w:t>
            </w:r>
            <w:r w:rsidR="00457B1F" w:rsidRPr="007C4B22">
              <w:rPr>
                <w:rFonts w:ascii="Times New Roman" w:hAnsi="Times New Roman" w:cs="Times New Roman"/>
                <w:b/>
                <w:sz w:val="28"/>
                <w:szCs w:val="28"/>
              </w:rPr>
              <w:t>GIÁM ĐỐC</w:t>
            </w:r>
          </w:p>
          <w:p w14:paraId="36D35067" w14:textId="0ECF4A0E" w:rsidR="00457B1F" w:rsidRPr="007C4B22" w:rsidRDefault="00F14419" w:rsidP="00D0356D">
            <w:pPr>
              <w:jc w:val="center"/>
              <w:rPr>
                <w:rFonts w:ascii="Times New Roman" w:hAnsi="Times New Roman" w:cs="Times New Roman"/>
                <w:b/>
                <w:sz w:val="28"/>
                <w:szCs w:val="28"/>
                <w:lang w:val="en-US"/>
              </w:rPr>
            </w:pPr>
            <w:r w:rsidRPr="007C4B22">
              <w:rPr>
                <w:rFonts w:ascii="Times New Roman" w:hAnsi="Times New Roman" w:cs="Times New Roman"/>
                <w:b/>
                <w:sz w:val="28"/>
                <w:szCs w:val="28"/>
                <w:lang w:val="en-US"/>
              </w:rPr>
              <w:t>PHÓ GIÁM ĐỐC</w:t>
            </w:r>
          </w:p>
          <w:p w14:paraId="63C05270" w14:textId="77777777" w:rsidR="00457B1F" w:rsidRPr="007C4B22" w:rsidRDefault="00457B1F" w:rsidP="00D0356D">
            <w:pPr>
              <w:jc w:val="center"/>
              <w:rPr>
                <w:rFonts w:ascii="Times New Roman" w:hAnsi="Times New Roman" w:cs="Times New Roman"/>
                <w:b/>
                <w:sz w:val="28"/>
                <w:szCs w:val="28"/>
              </w:rPr>
            </w:pPr>
          </w:p>
          <w:p w14:paraId="6427766A" w14:textId="77777777" w:rsidR="00457B1F" w:rsidRPr="007C4B22" w:rsidRDefault="00457B1F" w:rsidP="00D0356D">
            <w:pPr>
              <w:jc w:val="center"/>
              <w:rPr>
                <w:rFonts w:ascii="Times New Roman" w:hAnsi="Times New Roman" w:cs="Times New Roman"/>
                <w:b/>
                <w:sz w:val="28"/>
                <w:szCs w:val="28"/>
                <w:lang w:val="en-US"/>
              </w:rPr>
            </w:pPr>
          </w:p>
          <w:p w14:paraId="05894A21" w14:textId="77777777" w:rsidR="00D02054" w:rsidRPr="007C4B22" w:rsidRDefault="00D02054" w:rsidP="00D0356D">
            <w:pPr>
              <w:jc w:val="center"/>
              <w:rPr>
                <w:rFonts w:ascii="Times New Roman" w:hAnsi="Times New Roman" w:cs="Times New Roman"/>
                <w:b/>
                <w:sz w:val="28"/>
                <w:szCs w:val="28"/>
                <w:lang w:val="en-US"/>
              </w:rPr>
            </w:pPr>
          </w:p>
          <w:p w14:paraId="7C02146A" w14:textId="77777777" w:rsidR="00D02054" w:rsidRPr="007C4B22" w:rsidRDefault="00D02054" w:rsidP="00D0356D">
            <w:pPr>
              <w:jc w:val="center"/>
              <w:rPr>
                <w:rFonts w:ascii="Times New Roman" w:hAnsi="Times New Roman" w:cs="Times New Roman"/>
                <w:b/>
                <w:sz w:val="28"/>
                <w:szCs w:val="28"/>
                <w:lang w:val="en-US"/>
              </w:rPr>
            </w:pPr>
          </w:p>
          <w:p w14:paraId="0BF00771" w14:textId="1C97107D" w:rsidR="00457B1F" w:rsidRPr="007C4B22" w:rsidRDefault="00F14419" w:rsidP="00D0356D">
            <w:pPr>
              <w:autoSpaceDE w:val="0"/>
              <w:autoSpaceDN w:val="0"/>
              <w:adjustRightInd w:val="0"/>
              <w:spacing w:before="120"/>
              <w:jc w:val="center"/>
              <w:rPr>
                <w:rFonts w:ascii="Times New Roman" w:hAnsi="Times New Roman" w:cs="Times New Roman"/>
                <w:b/>
                <w:bCs/>
                <w:sz w:val="28"/>
                <w:szCs w:val="28"/>
                <w:lang w:val="en-US"/>
              </w:rPr>
            </w:pPr>
            <w:r w:rsidRPr="007C4B22">
              <w:rPr>
                <w:rFonts w:ascii="Times New Roman" w:hAnsi="Times New Roman" w:cs="Times New Roman"/>
                <w:b/>
                <w:bCs/>
                <w:sz w:val="28"/>
                <w:szCs w:val="28"/>
                <w:lang w:val="en-US"/>
              </w:rPr>
              <w:t>Nguyễn Hoàng Bảo Trân</w:t>
            </w:r>
          </w:p>
        </w:tc>
      </w:tr>
    </w:tbl>
    <w:p w14:paraId="73F3C3EE" w14:textId="2E241879" w:rsidR="00863B61" w:rsidRPr="007C4B22" w:rsidRDefault="00863B61">
      <w:pPr>
        <w:spacing w:after="160" w:line="278" w:lineRule="auto"/>
        <w:rPr>
          <w:rFonts w:ascii="Times New Roman" w:hAnsi="Times New Roman" w:cs="Times New Roman"/>
          <w:lang w:val="en-US"/>
        </w:rPr>
      </w:pPr>
    </w:p>
    <w:sectPr w:rsidR="00863B61" w:rsidRPr="007C4B22" w:rsidSect="00757670">
      <w:headerReference w:type="default" r:id="rId8"/>
      <w:pgSz w:w="11907" w:h="16840" w:code="9"/>
      <w:pgMar w:top="1134" w:right="1134" w:bottom="1134" w:left="1701"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402D1E" w14:textId="77777777" w:rsidR="00EA2FA3" w:rsidRDefault="00EA2FA3" w:rsidP="00714F00">
      <w:r>
        <w:separator/>
      </w:r>
    </w:p>
  </w:endnote>
  <w:endnote w:type="continuationSeparator" w:id="0">
    <w:p w14:paraId="6B315337" w14:textId="77777777" w:rsidR="00EA2FA3" w:rsidRDefault="00EA2FA3" w:rsidP="00714F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VnTimeH">
    <w:altName w:val="Times New Roman"/>
    <w:charset w:val="00"/>
    <w:family w:val="swiss"/>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F6DC5" w14:textId="77777777" w:rsidR="00EA2FA3" w:rsidRDefault="00EA2FA3" w:rsidP="00714F00">
      <w:r>
        <w:separator/>
      </w:r>
    </w:p>
  </w:footnote>
  <w:footnote w:type="continuationSeparator" w:id="0">
    <w:p w14:paraId="0F47C4E3" w14:textId="77777777" w:rsidR="00EA2FA3" w:rsidRDefault="00EA2FA3" w:rsidP="00714F00">
      <w:r>
        <w:continuationSeparator/>
      </w:r>
    </w:p>
  </w:footnote>
  <w:footnote w:id="1">
    <w:p w14:paraId="70376189" w14:textId="7E4D6C38" w:rsidR="009342D8" w:rsidRPr="009342D8" w:rsidRDefault="009342D8">
      <w:pPr>
        <w:pStyle w:val="FootnoteText"/>
        <w:rPr>
          <w:lang w:val="en-US"/>
        </w:rPr>
      </w:pPr>
      <w:r>
        <w:rPr>
          <w:rStyle w:val="FootnoteReference"/>
        </w:rPr>
        <w:footnoteRef/>
      </w:r>
      <w:r>
        <w:t xml:space="preserve"> </w:t>
      </w:r>
      <w:bookmarkStart w:id="19" w:name="_Hlk212189194"/>
      <w:r w:rsidRPr="0053272F">
        <w:rPr>
          <w:rFonts w:ascii="Times New Roman" w:eastAsiaTheme="minorHAnsi" w:hAnsi="Times New Roman" w:cs="Times New Roman"/>
          <w:iCs/>
          <w:kern w:val="2"/>
          <w14:ligatures w14:val="standardContextual"/>
        </w:rPr>
        <w:t xml:space="preserve">Công văn số </w:t>
      </w:r>
      <w:bookmarkEnd w:id="19"/>
      <w:r w:rsidRPr="00D730AA">
        <w:rPr>
          <w:rFonts w:ascii="Times New Roman" w:eastAsiaTheme="minorHAnsi" w:hAnsi="Times New Roman" w:cs="Times New Roman"/>
          <w:iCs/>
          <w:kern w:val="2"/>
          <w14:ligatures w14:val="standardContextual"/>
        </w:rPr>
        <w:t xml:space="preserve">1778/SKHCN-QLCN ngày 05/3/2026 </w:t>
      </w:r>
      <w:r>
        <w:rPr>
          <w:rFonts w:ascii="Times New Roman" w:eastAsiaTheme="minorHAnsi" w:hAnsi="Times New Roman" w:cs="Times New Roman"/>
          <w:iCs/>
          <w:kern w:val="2"/>
          <w:lang w:val="en-US"/>
          <w14:ligatures w14:val="standardContextual"/>
        </w:rPr>
        <w:t xml:space="preserve">và </w:t>
      </w:r>
      <w:r w:rsidRPr="00D730AA">
        <w:rPr>
          <w:rFonts w:ascii="Times New Roman" w:eastAsiaTheme="minorHAnsi" w:hAnsi="Times New Roman" w:cs="Times New Roman"/>
          <w:iCs/>
          <w:kern w:val="2"/>
          <w:lang w:val="en-US"/>
          <w14:ligatures w14:val="standardContextual"/>
        </w:rPr>
        <w:t>2118/SKHCN-QLCN ngày 16/3/2026</w:t>
      </w:r>
      <w:r w:rsidR="001173F6">
        <w:rPr>
          <w:rFonts w:ascii="Times New Roman" w:eastAsiaTheme="minorHAnsi" w:hAnsi="Times New Roman" w:cs="Times New Roman"/>
          <w:iCs/>
          <w:kern w:val="2"/>
          <w:lang w:val="en-US"/>
          <w14:ligatures w14:val="standardContextual"/>
        </w:rPr>
        <w:t>.</w:t>
      </w:r>
    </w:p>
  </w:footnote>
  <w:footnote w:id="2">
    <w:p w14:paraId="0A795283" w14:textId="3CB3B983" w:rsidR="009342D8" w:rsidRPr="009342D8" w:rsidRDefault="009342D8">
      <w:pPr>
        <w:pStyle w:val="FootnoteText"/>
        <w:rPr>
          <w:lang w:val="en-US"/>
        </w:rPr>
      </w:pPr>
      <w:r>
        <w:rPr>
          <w:rStyle w:val="FootnoteReference"/>
        </w:rPr>
        <w:footnoteRef/>
      </w:r>
      <w:r>
        <w:t xml:space="preserve"> </w:t>
      </w:r>
      <w:r w:rsidRPr="0053272F">
        <w:rPr>
          <w:rFonts w:ascii="Times New Roman" w:eastAsiaTheme="minorHAnsi" w:hAnsi="Times New Roman" w:cs="Times New Roman"/>
          <w:iCs/>
          <w:kern w:val="2"/>
          <w14:ligatures w14:val="standardContextual"/>
        </w:rPr>
        <w:t xml:space="preserve">Công văn số </w:t>
      </w:r>
      <w:r w:rsidRPr="00D730AA">
        <w:rPr>
          <w:rFonts w:ascii="Times New Roman" w:eastAsiaTheme="minorHAnsi" w:hAnsi="Times New Roman" w:cs="Times New Roman"/>
          <w:iCs/>
          <w:kern w:val="2"/>
          <w14:ligatures w14:val="standardContextual"/>
        </w:rPr>
        <w:t>1777/SKHCN-QLCN ngày 05/3/2026</w:t>
      </w:r>
      <w:r>
        <w:rPr>
          <w:rFonts w:ascii="Times New Roman" w:eastAsiaTheme="minorHAnsi" w:hAnsi="Times New Roman" w:cs="Times New Roman"/>
          <w:iCs/>
          <w:kern w:val="2"/>
          <w:lang w:val="en-US"/>
          <w14:ligatures w14:val="standardContextual"/>
        </w:rPr>
        <w:t>.</w:t>
      </w:r>
    </w:p>
  </w:footnote>
  <w:footnote w:id="3">
    <w:p w14:paraId="0B8570BA" w14:textId="77777777" w:rsidR="006D349E" w:rsidRPr="00C749A5" w:rsidRDefault="006D349E" w:rsidP="006D349E">
      <w:pPr>
        <w:pStyle w:val="FootnoteText"/>
        <w:rPr>
          <w:rFonts w:ascii="Times New Roman" w:hAnsi="Times New Roman" w:cs="Times New Roman"/>
        </w:rPr>
      </w:pPr>
      <w:r w:rsidRPr="00C749A5">
        <w:rPr>
          <w:rStyle w:val="FootnoteReference"/>
          <w:rFonts w:ascii="Times New Roman" w:hAnsi="Times New Roman" w:cs="Times New Roman"/>
        </w:rPr>
        <w:footnoteRef/>
      </w:r>
      <w:r w:rsidRPr="00C749A5">
        <w:rPr>
          <w:rFonts w:ascii="Times New Roman" w:hAnsi="Times New Roman" w:cs="Times New Roman"/>
        </w:rPr>
        <w:t xml:space="preserve"> Nguồn: </w:t>
      </w:r>
      <w:hyperlink r:id="rId1" w:history="1">
        <w:r w:rsidRPr="00C749A5">
          <w:rPr>
            <w:rStyle w:val="Hyperlink"/>
            <w:rFonts w:ascii="Times New Roman" w:hAnsi="Times New Roman" w:cs="Times New Roman"/>
            <w:color w:val="auto"/>
          </w:rPr>
          <w:t>https://www.nso.gov.vn/cpi-vi/</w:t>
        </w:r>
      </w:hyperlink>
      <w:r w:rsidRPr="00C749A5">
        <w:rPr>
          <w:rFonts w:ascii="Times New Roman" w:hAnsi="Times New Roman" w:cs="Times New Roman"/>
        </w:rPr>
        <w:t xml:space="preserve"> </w:t>
      </w:r>
    </w:p>
  </w:footnote>
  <w:footnote w:id="4">
    <w:p w14:paraId="19425209" w14:textId="77777777" w:rsidR="006D349E" w:rsidRPr="00A53ECC" w:rsidRDefault="006D349E" w:rsidP="006D349E">
      <w:pPr>
        <w:pStyle w:val="FootnoteText"/>
        <w:rPr>
          <w:rFonts w:ascii="Times New Roman" w:hAnsi="Times New Roman" w:cs="Times New Roman"/>
          <w:lang w:val="en-US"/>
        </w:rPr>
      </w:pPr>
      <w:r w:rsidRPr="00A53ECC">
        <w:rPr>
          <w:rStyle w:val="FootnoteReference"/>
          <w:rFonts w:ascii="Times New Roman" w:hAnsi="Times New Roman" w:cs="Times New Roman"/>
        </w:rPr>
        <w:footnoteRef/>
      </w:r>
      <w:r w:rsidRPr="00A53ECC">
        <w:rPr>
          <w:rFonts w:ascii="Times New Roman" w:hAnsi="Times New Roman" w:cs="Times New Roman"/>
        </w:rPr>
        <w:t xml:space="preserve"> </w:t>
      </w:r>
      <w:r w:rsidRPr="00A53ECC">
        <w:rPr>
          <w:rFonts w:ascii="Times New Roman" w:hAnsi="Times New Roman" w:cs="Times New Roman"/>
          <w:lang w:val="en-US"/>
        </w:rPr>
        <w:t xml:space="preserve">Công văn số </w:t>
      </w:r>
      <w:r w:rsidRPr="00D665EF">
        <w:rPr>
          <w:rFonts w:ascii="Times New Roman" w:hAnsi="Times New Roman" w:cs="Times New Roman"/>
        </w:rPr>
        <w:t>604/SKHCN-QLCN ngày 23/01/2026</w:t>
      </w:r>
      <w:r>
        <w:rPr>
          <w:rFonts w:ascii="Times New Roman" w:hAnsi="Times New Roman" w:cs="Times New Roman"/>
          <w:lang w:val="en-US"/>
        </w:rPr>
        <w:t>.</w:t>
      </w:r>
    </w:p>
  </w:footnote>
  <w:footnote w:id="5">
    <w:p w14:paraId="5E25AC25" w14:textId="0C85F721" w:rsidR="00FB3CAE" w:rsidRPr="00FB3CAE" w:rsidRDefault="00FB3CAE">
      <w:pPr>
        <w:pStyle w:val="FootnoteText"/>
        <w:rPr>
          <w:lang w:val="en-US"/>
        </w:rPr>
      </w:pPr>
      <w:r>
        <w:rPr>
          <w:rStyle w:val="FootnoteReference"/>
        </w:rPr>
        <w:footnoteRef/>
      </w:r>
      <w:r>
        <w:t xml:space="preserve"> </w:t>
      </w:r>
      <w:r w:rsidRPr="00FB3CAE">
        <w:rPr>
          <w:rFonts w:ascii="Times New Roman" w:hAnsi="Times New Roman" w:cs="Times New Roman"/>
        </w:rPr>
        <w:t>Đã tổ chức vào ngày 12/3/2026.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6446735"/>
      <w:docPartObj>
        <w:docPartGallery w:val="Page Numbers (Top of Page)"/>
        <w:docPartUnique/>
      </w:docPartObj>
    </w:sdtPr>
    <w:sdtEndPr>
      <w:rPr>
        <w:noProof/>
      </w:rPr>
    </w:sdtEndPr>
    <w:sdtContent>
      <w:p w14:paraId="654D2E6A" w14:textId="12C7668E" w:rsidR="00714F00" w:rsidRDefault="00714F00">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EDAA865" w14:textId="77777777" w:rsidR="00714F00" w:rsidRDefault="00714F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F03A8"/>
    <w:multiLevelType w:val="hybridMultilevel"/>
    <w:tmpl w:val="24925DFE"/>
    <w:lvl w:ilvl="0" w:tplc="0409000F">
      <w:start w:val="1"/>
      <w:numFmt w:val="decimal"/>
      <w:lvlText w:val="%1."/>
      <w:lvlJc w:val="left"/>
      <w:pPr>
        <w:ind w:left="390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13541D"/>
    <w:multiLevelType w:val="hybridMultilevel"/>
    <w:tmpl w:val="2256C9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9B3511B"/>
    <w:multiLevelType w:val="multilevel"/>
    <w:tmpl w:val="9CBA2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A61D7F"/>
    <w:multiLevelType w:val="hybridMultilevel"/>
    <w:tmpl w:val="B44C7494"/>
    <w:lvl w:ilvl="0" w:tplc="DC44B62E">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15:restartNumberingAfterBreak="0">
    <w:nsid w:val="10C76171"/>
    <w:multiLevelType w:val="hybridMultilevel"/>
    <w:tmpl w:val="4AF61996"/>
    <w:lvl w:ilvl="0" w:tplc="04090009">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3A57B3"/>
    <w:multiLevelType w:val="hybridMultilevel"/>
    <w:tmpl w:val="A2A884EA"/>
    <w:lvl w:ilvl="0" w:tplc="D53E685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22D61194"/>
    <w:multiLevelType w:val="hybridMultilevel"/>
    <w:tmpl w:val="2708AB4A"/>
    <w:lvl w:ilvl="0" w:tplc="114294C8">
      <w:start w:val="3"/>
      <w:numFmt w:val="bullet"/>
      <w:lvlText w:val="‒"/>
      <w:lvlJc w:val="left"/>
      <w:pPr>
        <w:ind w:left="1287" w:hanging="360"/>
      </w:pPr>
      <w:rPr>
        <w:rFonts w:ascii="Times New Roman" w:eastAsia="Calibri" w:hAnsi="Times New Roman" w:cs="Times New Roman" w:hint="default"/>
        <w:b/>
        <w:strike w:val="0"/>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266402BF"/>
    <w:multiLevelType w:val="hybridMultilevel"/>
    <w:tmpl w:val="0D48CD48"/>
    <w:lvl w:ilvl="0" w:tplc="114294C8">
      <w:start w:val="3"/>
      <w:numFmt w:val="bullet"/>
      <w:lvlText w:val="‒"/>
      <w:lvlJc w:val="left"/>
      <w:pPr>
        <w:ind w:left="1429" w:hanging="360"/>
      </w:pPr>
      <w:rPr>
        <w:rFonts w:ascii="Times New Roman" w:eastAsia="Calibri" w:hAnsi="Times New Roman" w:cs="Times New Roman" w:hint="default"/>
        <w:b/>
        <w:strike w:val="0"/>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 w15:restartNumberingAfterBreak="0">
    <w:nsid w:val="2ADE2F6A"/>
    <w:multiLevelType w:val="hybridMultilevel"/>
    <w:tmpl w:val="DA8CE3F2"/>
    <w:lvl w:ilvl="0" w:tplc="04090017">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EF10AA"/>
    <w:multiLevelType w:val="multilevel"/>
    <w:tmpl w:val="FD4CDA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8861E3"/>
    <w:multiLevelType w:val="multilevel"/>
    <w:tmpl w:val="0BD41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F37BF9"/>
    <w:multiLevelType w:val="hybridMultilevel"/>
    <w:tmpl w:val="185ABD1C"/>
    <w:lvl w:ilvl="0" w:tplc="B8C29754">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15:restartNumberingAfterBreak="0">
    <w:nsid w:val="587C4CBF"/>
    <w:multiLevelType w:val="hybridMultilevel"/>
    <w:tmpl w:val="E7869758"/>
    <w:lvl w:ilvl="0" w:tplc="B4E0659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65E82FA0"/>
    <w:multiLevelType w:val="hybridMultilevel"/>
    <w:tmpl w:val="832CA03C"/>
    <w:lvl w:ilvl="0" w:tplc="114294C8">
      <w:start w:val="3"/>
      <w:numFmt w:val="bullet"/>
      <w:lvlText w:val="‒"/>
      <w:lvlJc w:val="left"/>
      <w:pPr>
        <w:ind w:left="720" w:hanging="360"/>
      </w:pPr>
      <w:rPr>
        <w:rFonts w:ascii="Times New Roman" w:eastAsia="Calibri" w:hAnsi="Times New Roman" w:cs="Times New Roman" w:hint="default"/>
        <w:b/>
        <w:strike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0945E6"/>
    <w:multiLevelType w:val="multilevel"/>
    <w:tmpl w:val="92EAB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FB3771F"/>
    <w:multiLevelType w:val="hybridMultilevel"/>
    <w:tmpl w:val="E4BEF3FE"/>
    <w:lvl w:ilvl="0" w:tplc="114294C8">
      <w:start w:val="3"/>
      <w:numFmt w:val="bullet"/>
      <w:lvlText w:val="‒"/>
      <w:lvlJc w:val="left"/>
      <w:pPr>
        <w:ind w:left="1287" w:hanging="360"/>
      </w:pPr>
      <w:rPr>
        <w:rFonts w:ascii="Times New Roman" w:eastAsia="Calibri" w:hAnsi="Times New Roman" w:cs="Times New Roman" w:hint="default"/>
        <w:b/>
        <w:strike w:val="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6" w15:restartNumberingAfterBreak="0">
    <w:nsid w:val="71B04266"/>
    <w:multiLevelType w:val="hybridMultilevel"/>
    <w:tmpl w:val="14F8EBD4"/>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7" w15:restartNumberingAfterBreak="0">
    <w:nsid w:val="7E182F20"/>
    <w:multiLevelType w:val="hybridMultilevel"/>
    <w:tmpl w:val="4B5EBC2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736465514">
    <w:abstractNumId w:val="4"/>
  </w:num>
  <w:num w:numId="2" w16cid:durableId="1328557751">
    <w:abstractNumId w:val="8"/>
  </w:num>
  <w:num w:numId="3" w16cid:durableId="1176116919">
    <w:abstractNumId w:val="9"/>
  </w:num>
  <w:num w:numId="4" w16cid:durableId="1889493476">
    <w:abstractNumId w:val="14"/>
  </w:num>
  <w:num w:numId="5" w16cid:durableId="392587682">
    <w:abstractNumId w:val="12"/>
  </w:num>
  <w:num w:numId="6" w16cid:durableId="1114834545">
    <w:abstractNumId w:val="0"/>
  </w:num>
  <w:num w:numId="7" w16cid:durableId="1345402709">
    <w:abstractNumId w:val="3"/>
  </w:num>
  <w:num w:numId="8" w16cid:durableId="1686440300">
    <w:abstractNumId w:val="5"/>
  </w:num>
  <w:num w:numId="9" w16cid:durableId="1867525549">
    <w:abstractNumId w:val="16"/>
  </w:num>
  <w:num w:numId="10" w16cid:durableId="1893617504">
    <w:abstractNumId w:val="11"/>
  </w:num>
  <w:num w:numId="11" w16cid:durableId="986125769">
    <w:abstractNumId w:val="15"/>
  </w:num>
  <w:num w:numId="12" w16cid:durableId="742529871">
    <w:abstractNumId w:val="13"/>
  </w:num>
  <w:num w:numId="13" w16cid:durableId="579295688">
    <w:abstractNumId w:val="7"/>
  </w:num>
  <w:num w:numId="14" w16cid:durableId="1478302816">
    <w:abstractNumId w:val="2"/>
  </w:num>
  <w:num w:numId="15" w16cid:durableId="1872065584">
    <w:abstractNumId w:val="6"/>
  </w:num>
  <w:num w:numId="16" w16cid:durableId="1904756111">
    <w:abstractNumId w:val="10"/>
  </w:num>
  <w:num w:numId="17" w16cid:durableId="1552575503">
    <w:abstractNumId w:val="1"/>
  </w:num>
  <w:num w:numId="18" w16cid:durableId="79490835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08D"/>
    <w:rsid w:val="00003150"/>
    <w:rsid w:val="00015A84"/>
    <w:rsid w:val="00025CA1"/>
    <w:rsid w:val="00026DDD"/>
    <w:rsid w:val="00040A68"/>
    <w:rsid w:val="00046A06"/>
    <w:rsid w:val="00064675"/>
    <w:rsid w:val="00066EE0"/>
    <w:rsid w:val="00084A45"/>
    <w:rsid w:val="00091AD0"/>
    <w:rsid w:val="000A732B"/>
    <w:rsid w:val="000B2B46"/>
    <w:rsid w:val="000C174F"/>
    <w:rsid w:val="000C350A"/>
    <w:rsid w:val="000E0106"/>
    <w:rsid w:val="000E48DE"/>
    <w:rsid w:val="001136D0"/>
    <w:rsid w:val="001173F6"/>
    <w:rsid w:val="001440F3"/>
    <w:rsid w:val="00144CC1"/>
    <w:rsid w:val="0014689C"/>
    <w:rsid w:val="001822BA"/>
    <w:rsid w:val="001B474D"/>
    <w:rsid w:val="001B543D"/>
    <w:rsid w:val="001B7C85"/>
    <w:rsid w:val="001C3D9F"/>
    <w:rsid w:val="001C62F8"/>
    <w:rsid w:val="001C6F6F"/>
    <w:rsid w:val="001C794B"/>
    <w:rsid w:val="001D31EF"/>
    <w:rsid w:val="001D5F50"/>
    <w:rsid w:val="001F0020"/>
    <w:rsid w:val="001F3971"/>
    <w:rsid w:val="00202C98"/>
    <w:rsid w:val="002210C4"/>
    <w:rsid w:val="00225345"/>
    <w:rsid w:val="002306DF"/>
    <w:rsid w:val="00231235"/>
    <w:rsid w:val="00242396"/>
    <w:rsid w:val="00242F8C"/>
    <w:rsid w:val="00245206"/>
    <w:rsid w:val="00255526"/>
    <w:rsid w:val="00256F3E"/>
    <w:rsid w:val="0026033F"/>
    <w:rsid w:val="00262F5D"/>
    <w:rsid w:val="002655F5"/>
    <w:rsid w:val="002908D0"/>
    <w:rsid w:val="002B5004"/>
    <w:rsid w:val="002B6F65"/>
    <w:rsid w:val="002C5C02"/>
    <w:rsid w:val="002D1E81"/>
    <w:rsid w:val="002D5652"/>
    <w:rsid w:val="003006C9"/>
    <w:rsid w:val="0030126D"/>
    <w:rsid w:val="0030323C"/>
    <w:rsid w:val="00322C0B"/>
    <w:rsid w:val="00330A2E"/>
    <w:rsid w:val="003348BC"/>
    <w:rsid w:val="0034013D"/>
    <w:rsid w:val="0034772E"/>
    <w:rsid w:val="00366B53"/>
    <w:rsid w:val="003B781B"/>
    <w:rsid w:val="003D5127"/>
    <w:rsid w:val="003F074E"/>
    <w:rsid w:val="003F12F0"/>
    <w:rsid w:val="003F3222"/>
    <w:rsid w:val="003F57C0"/>
    <w:rsid w:val="00400A33"/>
    <w:rsid w:val="004127F3"/>
    <w:rsid w:val="00416142"/>
    <w:rsid w:val="00425C40"/>
    <w:rsid w:val="00446EA4"/>
    <w:rsid w:val="004545E0"/>
    <w:rsid w:val="00456E65"/>
    <w:rsid w:val="00457B1F"/>
    <w:rsid w:val="00466C8C"/>
    <w:rsid w:val="004933A4"/>
    <w:rsid w:val="004D3562"/>
    <w:rsid w:val="004D35C8"/>
    <w:rsid w:val="004E12E5"/>
    <w:rsid w:val="0050043A"/>
    <w:rsid w:val="0050343E"/>
    <w:rsid w:val="00503C97"/>
    <w:rsid w:val="00520CC3"/>
    <w:rsid w:val="00521159"/>
    <w:rsid w:val="00523C41"/>
    <w:rsid w:val="0053256A"/>
    <w:rsid w:val="0053272F"/>
    <w:rsid w:val="0053706A"/>
    <w:rsid w:val="00563280"/>
    <w:rsid w:val="005724BE"/>
    <w:rsid w:val="00582F92"/>
    <w:rsid w:val="00585D1F"/>
    <w:rsid w:val="00590C05"/>
    <w:rsid w:val="005A2499"/>
    <w:rsid w:val="005E1556"/>
    <w:rsid w:val="005F01AE"/>
    <w:rsid w:val="005F2263"/>
    <w:rsid w:val="005F313F"/>
    <w:rsid w:val="005F3E67"/>
    <w:rsid w:val="00602A2F"/>
    <w:rsid w:val="00607A9C"/>
    <w:rsid w:val="00611C26"/>
    <w:rsid w:val="00615F3E"/>
    <w:rsid w:val="006308D4"/>
    <w:rsid w:val="00631D60"/>
    <w:rsid w:val="006373A3"/>
    <w:rsid w:val="00660CEA"/>
    <w:rsid w:val="00666A58"/>
    <w:rsid w:val="00671A21"/>
    <w:rsid w:val="006808BF"/>
    <w:rsid w:val="006968C0"/>
    <w:rsid w:val="006A0284"/>
    <w:rsid w:val="006A02EA"/>
    <w:rsid w:val="006A05DE"/>
    <w:rsid w:val="006A62E8"/>
    <w:rsid w:val="006B2173"/>
    <w:rsid w:val="006D349E"/>
    <w:rsid w:val="00704EE2"/>
    <w:rsid w:val="00714C9D"/>
    <w:rsid w:val="00714F00"/>
    <w:rsid w:val="00722456"/>
    <w:rsid w:val="0072392F"/>
    <w:rsid w:val="0075325A"/>
    <w:rsid w:val="00757670"/>
    <w:rsid w:val="007744FB"/>
    <w:rsid w:val="007824E1"/>
    <w:rsid w:val="00784D34"/>
    <w:rsid w:val="00795679"/>
    <w:rsid w:val="00797C57"/>
    <w:rsid w:val="007A47E1"/>
    <w:rsid w:val="007C2C6E"/>
    <w:rsid w:val="007C429A"/>
    <w:rsid w:val="007C4B22"/>
    <w:rsid w:val="007E5784"/>
    <w:rsid w:val="00824F9B"/>
    <w:rsid w:val="00843FE8"/>
    <w:rsid w:val="008475EF"/>
    <w:rsid w:val="00852C8E"/>
    <w:rsid w:val="00863B61"/>
    <w:rsid w:val="0087129A"/>
    <w:rsid w:val="00895AC8"/>
    <w:rsid w:val="008A228E"/>
    <w:rsid w:val="008A2BAA"/>
    <w:rsid w:val="008B31F8"/>
    <w:rsid w:val="008C26D4"/>
    <w:rsid w:val="008C2E5C"/>
    <w:rsid w:val="008C5D31"/>
    <w:rsid w:val="008E0E89"/>
    <w:rsid w:val="008E6FE2"/>
    <w:rsid w:val="00900A48"/>
    <w:rsid w:val="00905E62"/>
    <w:rsid w:val="009151FF"/>
    <w:rsid w:val="00927861"/>
    <w:rsid w:val="009342D8"/>
    <w:rsid w:val="00955BF8"/>
    <w:rsid w:val="00962F6A"/>
    <w:rsid w:val="00973B1B"/>
    <w:rsid w:val="00975AAB"/>
    <w:rsid w:val="009836DE"/>
    <w:rsid w:val="009856E8"/>
    <w:rsid w:val="00986CE3"/>
    <w:rsid w:val="009912FB"/>
    <w:rsid w:val="009A409D"/>
    <w:rsid w:val="009C0991"/>
    <w:rsid w:val="009C578D"/>
    <w:rsid w:val="009D0E57"/>
    <w:rsid w:val="009D75EF"/>
    <w:rsid w:val="009F2D2B"/>
    <w:rsid w:val="009F4A8E"/>
    <w:rsid w:val="009F6493"/>
    <w:rsid w:val="00A23E13"/>
    <w:rsid w:val="00A25BFB"/>
    <w:rsid w:val="00A4308D"/>
    <w:rsid w:val="00A442E5"/>
    <w:rsid w:val="00A50537"/>
    <w:rsid w:val="00A60325"/>
    <w:rsid w:val="00A6519D"/>
    <w:rsid w:val="00A73BD8"/>
    <w:rsid w:val="00A76BB1"/>
    <w:rsid w:val="00A8119D"/>
    <w:rsid w:val="00A81B5F"/>
    <w:rsid w:val="00A853E7"/>
    <w:rsid w:val="00A905B5"/>
    <w:rsid w:val="00A94B3F"/>
    <w:rsid w:val="00AA2CB3"/>
    <w:rsid w:val="00B06C64"/>
    <w:rsid w:val="00B242EB"/>
    <w:rsid w:val="00B346F1"/>
    <w:rsid w:val="00B51F34"/>
    <w:rsid w:val="00B745EB"/>
    <w:rsid w:val="00B77DED"/>
    <w:rsid w:val="00B8106B"/>
    <w:rsid w:val="00B86697"/>
    <w:rsid w:val="00B87571"/>
    <w:rsid w:val="00B970DB"/>
    <w:rsid w:val="00BA5C63"/>
    <w:rsid w:val="00BB65EF"/>
    <w:rsid w:val="00BB7668"/>
    <w:rsid w:val="00BD4C64"/>
    <w:rsid w:val="00BF3729"/>
    <w:rsid w:val="00BF5909"/>
    <w:rsid w:val="00C01348"/>
    <w:rsid w:val="00C11A60"/>
    <w:rsid w:val="00C122C7"/>
    <w:rsid w:val="00C17198"/>
    <w:rsid w:val="00C25544"/>
    <w:rsid w:val="00C51233"/>
    <w:rsid w:val="00C62061"/>
    <w:rsid w:val="00C877A0"/>
    <w:rsid w:val="00C96F1F"/>
    <w:rsid w:val="00CA03A9"/>
    <w:rsid w:val="00CA34A4"/>
    <w:rsid w:val="00CB1600"/>
    <w:rsid w:val="00CB1A24"/>
    <w:rsid w:val="00CB3A98"/>
    <w:rsid w:val="00CB6E95"/>
    <w:rsid w:val="00CC27F8"/>
    <w:rsid w:val="00CD319E"/>
    <w:rsid w:val="00CF098F"/>
    <w:rsid w:val="00CF1B7C"/>
    <w:rsid w:val="00D02054"/>
    <w:rsid w:val="00D0356D"/>
    <w:rsid w:val="00D065D8"/>
    <w:rsid w:val="00D074B5"/>
    <w:rsid w:val="00D13447"/>
    <w:rsid w:val="00D23FD9"/>
    <w:rsid w:val="00D262CD"/>
    <w:rsid w:val="00D30E83"/>
    <w:rsid w:val="00D40A5A"/>
    <w:rsid w:val="00D5105F"/>
    <w:rsid w:val="00D55D0D"/>
    <w:rsid w:val="00D64C6C"/>
    <w:rsid w:val="00D72124"/>
    <w:rsid w:val="00D763D3"/>
    <w:rsid w:val="00D86A88"/>
    <w:rsid w:val="00D92246"/>
    <w:rsid w:val="00DA2096"/>
    <w:rsid w:val="00DC2882"/>
    <w:rsid w:val="00DC576E"/>
    <w:rsid w:val="00DD45CA"/>
    <w:rsid w:val="00DD53B4"/>
    <w:rsid w:val="00DF38BD"/>
    <w:rsid w:val="00DF4E4A"/>
    <w:rsid w:val="00DF554F"/>
    <w:rsid w:val="00E13FB3"/>
    <w:rsid w:val="00E402E4"/>
    <w:rsid w:val="00E43BD3"/>
    <w:rsid w:val="00E56324"/>
    <w:rsid w:val="00E64445"/>
    <w:rsid w:val="00E648B1"/>
    <w:rsid w:val="00E73762"/>
    <w:rsid w:val="00E73875"/>
    <w:rsid w:val="00E8342A"/>
    <w:rsid w:val="00E96148"/>
    <w:rsid w:val="00E97E04"/>
    <w:rsid w:val="00EA2FA3"/>
    <w:rsid w:val="00EB1CB4"/>
    <w:rsid w:val="00EB26E4"/>
    <w:rsid w:val="00EB3089"/>
    <w:rsid w:val="00EB3B4F"/>
    <w:rsid w:val="00EF2BBC"/>
    <w:rsid w:val="00EF3865"/>
    <w:rsid w:val="00F00D28"/>
    <w:rsid w:val="00F065A5"/>
    <w:rsid w:val="00F14419"/>
    <w:rsid w:val="00F24C7F"/>
    <w:rsid w:val="00F27761"/>
    <w:rsid w:val="00F51BDE"/>
    <w:rsid w:val="00F608DE"/>
    <w:rsid w:val="00F6728E"/>
    <w:rsid w:val="00F8013B"/>
    <w:rsid w:val="00FA054E"/>
    <w:rsid w:val="00FB00AF"/>
    <w:rsid w:val="00FB3BEF"/>
    <w:rsid w:val="00FB3CAE"/>
    <w:rsid w:val="00FB457B"/>
    <w:rsid w:val="00FB4F97"/>
    <w:rsid w:val="00FC1CB0"/>
    <w:rsid w:val="00FC64CF"/>
    <w:rsid w:val="00FF1F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4AD05"/>
  <w15:chartTrackingRefBased/>
  <w15:docId w15:val="{69758A1A-717F-4F49-86E9-1327BB095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308D"/>
    <w:pPr>
      <w:spacing w:after="0" w:line="240" w:lineRule="auto"/>
    </w:pPr>
    <w:rPr>
      <w:rFonts w:ascii="Arial" w:eastAsia="Times New Roman" w:hAnsi="Arial" w:cs="Arial"/>
      <w:kern w:val="0"/>
      <w:sz w:val="20"/>
      <w:szCs w:val="20"/>
      <w:lang w:val="vi-VN"/>
      <w14:ligatures w14:val="none"/>
    </w:rPr>
  </w:style>
  <w:style w:type="paragraph" w:styleId="Heading1">
    <w:name w:val="heading 1"/>
    <w:basedOn w:val="Normal"/>
    <w:next w:val="Normal"/>
    <w:link w:val="Heading1Char"/>
    <w:qFormat/>
    <w:rsid w:val="00A4308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nhideWhenUsed/>
    <w:qFormat/>
    <w:rsid w:val="00A4308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A4308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A4308D"/>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nhideWhenUsed/>
    <w:qFormat/>
    <w:rsid w:val="00A4308D"/>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A4308D"/>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A4308D"/>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A4308D"/>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A4308D"/>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430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30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30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30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30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30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30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30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308D"/>
    <w:rPr>
      <w:rFonts w:eastAsiaTheme="majorEastAsia" w:cstheme="majorBidi"/>
      <w:color w:val="272727" w:themeColor="text1" w:themeTint="D8"/>
    </w:rPr>
  </w:style>
  <w:style w:type="paragraph" w:styleId="Title">
    <w:name w:val="Title"/>
    <w:basedOn w:val="Normal"/>
    <w:next w:val="Normal"/>
    <w:link w:val="TitleChar"/>
    <w:uiPriority w:val="10"/>
    <w:qFormat/>
    <w:rsid w:val="00A4308D"/>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A430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308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A430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308D"/>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A4308D"/>
    <w:rPr>
      <w:i/>
      <w:iCs/>
      <w:color w:val="404040" w:themeColor="text1" w:themeTint="BF"/>
    </w:rPr>
  </w:style>
  <w:style w:type="paragraph" w:styleId="ListParagraph">
    <w:name w:val="List Paragraph"/>
    <w:aliases w:val="head 2,Bullet List,FooterText,List with no spacing,HEAD 3,Table bullet,List Paragraph 1,List A,List Paragraph (numbered (a)),List Paragraph1,Cấp1,bullet,Bullet L1,bullet 1,lp1,List Paragraph2,Cham dau dong,Cap 4,Num Bullet 1,Bullet Number"/>
    <w:basedOn w:val="Normal"/>
    <w:link w:val="ListParagraphChar"/>
    <w:uiPriority w:val="34"/>
    <w:qFormat/>
    <w:rsid w:val="00A4308D"/>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A4308D"/>
    <w:rPr>
      <w:i/>
      <w:iCs/>
      <w:color w:val="0F4761" w:themeColor="accent1" w:themeShade="BF"/>
    </w:rPr>
  </w:style>
  <w:style w:type="paragraph" w:styleId="IntenseQuote">
    <w:name w:val="Intense Quote"/>
    <w:basedOn w:val="Normal"/>
    <w:next w:val="Normal"/>
    <w:link w:val="IntenseQuoteChar"/>
    <w:uiPriority w:val="30"/>
    <w:qFormat/>
    <w:rsid w:val="00A4308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A4308D"/>
    <w:rPr>
      <w:i/>
      <w:iCs/>
      <w:color w:val="0F4761" w:themeColor="accent1" w:themeShade="BF"/>
    </w:rPr>
  </w:style>
  <w:style w:type="character" w:styleId="IntenseReference">
    <w:name w:val="Intense Reference"/>
    <w:basedOn w:val="DefaultParagraphFont"/>
    <w:uiPriority w:val="32"/>
    <w:qFormat/>
    <w:rsid w:val="00A4308D"/>
    <w:rPr>
      <w:b/>
      <w:bCs/>
      <w:smallCaps/>
      <w:color w:val="0F4761" w:themeColor="accent1" w:themeShade="BF"/>
      <w:spacing w:val="5"/>
    </w:rPr>
  </w:style>
  <w:style w:type="paragraph" w:customStyle="1" w:styleId="Char">
    <w:name w:val="Char"/>
    <w:basedOn w:val="Normal"/>
    <w:autoRedefine/>
    <w:rsid w:val="00A4308D"/>
    <w:pPr>
      <w:spacing w:after="160" w:line="240" w:lineRule="exact"/>
    </w:pPr>
    <w:rPr>
      <w:rFonts w:ascii="Verdana" w:hAnsi="Verdana" w:cs="Verdana"/>
      <w:lang w:val="en-US"/>
    </w:rPr>
  </w:style>
  <w:style w:type="character" w:customStyle="1" w:styleId="Other">
    <w:name w:val="Other_"/>
    <w:link w:val="Other0"/>
    <w:rsid w:val="00A4308D"/>
    <w:rPr>
      <w:sz w:val="26"/>
      <w:szCs w:val="26"/>
      <w:shd w:val="clear" w:color="auto" w:fill="FFFFFF"/>
    </w:rPr>
  </w:style>
  <w:style w:type="paragraph" w:customStyle="1" w:styleId="Other0">
    <w:name w:val="Other"/>
    <w:basedOn w:val="Normal"/>
    <w:link w:val="Other"/>
    <w:rsid w:val="00A4308D"/>
    <w:pPr>
      <w:widowControl w:val="0"/>
      <w:shd w:val="clear" w:color="auto" w:fill="FFFFFF"/>
      <w:spacing w:after="200" w:line="262" w:lineRule="auto"/>
      <w:ind w:firstLine="400"/>
    </w:pPr>
    <w:rPr>
      <w:rFonts w:asciiTheme="minorHAnsi" w:eastAsiaTheme="minorHAnsi" w:hAnsiTheme="minorHAnsi" w:cstheme="minorBidi"/>
      <w:kern w:val="2"/>
      <w:sz w:val="26"/>
      <w:szCs w:val="26"/>
      <w:lang w:val="en-US"/>
      <w14:ligatures w14:val="standardContextual"/>
    </w:rPr>
  </w:style>
  <w:style w:type="table" w:styleId="TableGrid">
    <w:name w:val="Table Grid"/>
    <w:basedOn w:val="TableNormal"/>
    <w:uiPriority w:val="39"/>
    <w:rsid w:val="00A4308D"/>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
    <w:name w:val="Body text (2)_"/>
    <w:link w:val="Bodytext20"/>
    <w:rsid w:val="00A4308D"/>
    <w:rPr>
      <w:shd w:val="clear" w:color="auto" w:fill="FFFFFF"/>
    </w:rPr>
  </w:style>
  <w:style w:type="paragraph" w:customStyle="1" w:styleId="Bodytext20">
    <w:name w:val="Body text (2)"/>
    <w:basedOn w:val="Normal"/>
    <w:link w:val="Bodytext2"/>
    <w:rsid w:val="00A4308D"/>
    <w:pPr>
      <w:widowControl w:val="0"/>
      <w:shd w:val="clear" w:color="auto" w:fill="FFFFFF"/>
    </w:pPr>
    <w:rPr>
      <w:rFonts w:asciiTheme="minorHAnsi" w:eastAsiaTheme="minorHAnsi" w:hAnsiTheme="minorHAnsi" w:cstheme="minorBidi"/>
      <w:kern w:val="2"/>
      <w:sz w:val="24"/>
      <w:szCs w:val="24"/>
      <w:lang w:val="en-US"/>
      <w14:ligatures w14:val="standardContextual"/>
    </w:rPr>
  </w:style>
  <w:style w:type="paragraph" w:customStyle="1" w:styleId="Char0">
    <w:name w:val="Char"/>
    <w:basedOn w:val="Normal"/>
    <w:autoRedefine/>
    <w:rsid w:val="00466C8C"/>
    <w:pPr>
      <w:spacing w:after="160" w:line="240" w:lineRule="exact"/>
    </w:pPr>
    <w:rPr>
      <w:rFonts w:ascii="Verdana" w:hAnsi="Verdana" w:cs="Verdana"/>
      <w:lang w:val="en-US"/>
    </w:rPr>
  </w:style>
  <w:style w:type="paragraph" w:styleId="Header">
    <w:name w:val="header"/>
    <w:basedOn w:val="Normal"/>
    <w:link w:val="HeaderChar"/>
    <w:uiPriority w:val="99"/>
    <w:unhideWhenUsed/>
    <w:rsid w:val="00714F00"/>
    <w:pPr>
      <w:tabs>
        <w:tab w:val="center" w:pos="4680"/>
        <w:tab w:val="right" w:pos="9360"/>
      </w:tabs>
    </w:pPr>
  </w:style>
  <w:style w:type="character" w:customStyle="1" w:styleId="HeaderChar">
    <w:name w:val="Header Char"/>
    <w:basedOn w:val="DefaultParagraphFont"/>
    <w:link w:val="Header"/>
    <w:uiPriority w:val="99"/>
    <w:rsid w:val="00714F00"/>
    <w:rPr>
      <w:rFonts w:ascii="Arial" w:eastAsia="Times New Roman" w:hAnsi="Arial" w:cs="Arial"/>
      <w:kern w:val="0"/>
      <w:sz w:val="20"/>
      <w:szCs w:val="20"/>
      <w:lang w:val="vi-VN"/>
      <w14:ligatures w14:val="none"/>
    </w:rPr>
  </w:style>
  <w:style w:type="paragraph" w:styleId="Footer">
    <w:name w:val="footer"/>
    <w:basedOn w:val="Normal"/>
    <w:link w:val="FooterChar"/>
    <w:uiPriority w:val="99"/>
    <w:unhideWhenUsed/>
    <w:rsid w:val="00714F00"/>
    <w:pPr>
      <w:tabs>
        <w:tab w:val="center" w:pos="4680"/>
        <w:tab w:val="right" w:pos="9360"/>
      </w:tabs>
    </w:pPr>
  </w:style>
  <w:style w:type="character" w:customStyle="1" w:styleId="FooterChar">
    <w:name w:val="Footer Char"/>
    <w:basedOn w:val="DefaultParagraphFont"/>
    <w:link w:val="Footer"/>
    <w:uiPriority w:val="99"/>
    <w:rsid w:val="00714F00"/>
    <w:rPr>
      <w:rFonts w:ascii="Arial" w:eastAsia="Times New Roman" w:hAnsi="Arial" w:cs="Arial"/>
      <w:kern w:val="0"/>
      <w:sz w:val="20"/>
      <w:szCs w:val="20"/>
      <w:lang w:val="vi-VN"/>
      <w14:ligatures w14:val="none"/>
    </w:rPr>
  </w:style>
  <w:style w:type="character" w:styleId="Hyperlink">
    <w:name w:val="Hyperlink"/>
    <w:uiPriority w:val="99"/>
    <w:unhideWhenUsed/>
    <w:rsid w:val="00905E62"/>
    <w:rPr>
      <w:color w:val="0563C1"/>
      <w:u w:val="single"/>
    </w:rPr>
  </w:style>
  <w:style w:type="character" w:customStyle="1" w:styleId="ListParagraphChar">
    <w:name w:val="List Paragraph Char"/>
    <w:aliases w:val="head 2 Char,Bullet List Char,FooterText Char,List with no spacing Char,HEAD 3 Char,Table bullet Char,List Paragraph 1 Char,List A Char,List Paragraph (numbered (a)) Char,List Paragraph1 Char,Cấp1 Char,bullet Char,Bullet L1 Char"/>
    <w:link w:val="ListParagraph"/>
    <w:uiPriority w:val="34"/>
    <w:qFormat/>
    <w:rsid w:val="00A76BB1"/>
  </w:style>
  <w:style w:type="paragraph" w:styleId="NormalWeb">
    <w:name w:val="Normal (Web)"/>
    <w:basedOn w:val="Normal"/>
    <w:link w:val="NormalWebChar"/>
    <w:uiPriority w:val="99"/>
    <w:unhideWhenUsed/>
    <w:rsid w:val="00F065A5"/>
    <w:pPr>
      <w:spacing w:before="100" w:beforeAutospacing="1" w:after="100" w:afterAutospacing="1"/>
    </w:pPr>
    <w:rPr>
      <w:rFonts w:ascii="Times New Roman" w:hAnsi="Times New Roman" w:cs="Times New Roman"/>
      <w:sz w:val="24"/>
      <w:szCs w:val="24"/>
      <w:lang w:val="en-US"/>
    </w:rPr>
  </w:style>
  <w:style w:type="character" w:styleId="Strong">
    <w:name w:val="Strong"/>
    <w:basedOn w:val="DefaultParagraphFont"/>
    <w:uiPriority w:val="22"/>
    <w:qFormat/>
    <w:rsid w:val="00F065A5"/>
    <w:rPr>
      <w:b/>
      <w:bCs/>
    </w:rPr>
  </w:style>
  <w:style w:type="character" w:customStyle="1" w:styleId="NormalWebChar">
    <w:name w:val="Normal (Web) Char"/>
    <w:link w:val="NormalWeb"/>
    <w:locked/>
    <w:rsid w:val="00D72124"/>
    <w:rPr>
      <w:rFonts w:ascii="Times New Roman" w:eastAsia="Times New Roman" w:hAnsi="Times New Roman" w:cs="Times New Roman"/>
      <w:kern w:val="0"/>
      <w14:ligatures w14:val="none"/>
    </w:rPr>
  </w:style>
  <w:style w:type="character" w:customStyle="1" w:styleId="Vnbnnidung2Inm">
    <w:name w:val="Văn bản nội dung (2) + In đậm"/>
    <w:uiPriority w:val="99"/>
    <w:rsid w:val="00D72124"/>
    <w:rPr>
      <w:rFonts w:ascii="Times New Roman" w:hAnsi="Times New Roman"/>
      <w:b/>
      <w:bCs/>
      <w:sz w:val="26"/>
      <w:szCs w:val="26"/>
      <w:shd w:val="clear" w:color="auto" w:fill="FFFFFF"/>
    </w:rPr>
  </w:style>
  <w:style w:type="character" w:customStyle="1" w:styleId="Vnbnnidung4">
    <w:name w:val="Văn bản nội dung (4)_"/>
    <w:link w:val="Vnbnnidung40"/>
    <w:uiPriority w:val="99"/>
    <w:rsid w:val="00FB00AF"/>
    <w:rPr>
      <w:i/>
      <w:iCs/>
      <w:sz w:val="26"/>
      <w:szCs w:val="26"/>
      <w:shd w:val="clear" w:color="auto" w:fill="FFFFFF"/>
    </w:rPr>
  </w:style>
  <w:style w:type="paragraph" w:customStyle="1" w:styleId="Vnbnnidung40">
    <w:name w:val="Văn bản nội dung (4)"/>
    <w:basedOn w:val="Normal"/>
    <w:link w:val="Vnbnnidung4"/>
    <w:uiPriority w:val="99"/>
    <w:rsid w:val="00FB00AF"/>
    <w:pPr>
      <w:widowControl w:val="0"/>
      <w:shd w:val="clear" w:color="auto" w:fill="FFFFFF"/>
      <w:spacing w:before="360" w:after="720" w:line="240" w:lineRule="atLeast"/>
      <w:jc w:val="both"/>
    </w:pPr>
    <w:rPr>
      <w:rFonts w:asciiTheme="minorHAnsi" w:eastAsiaTheme="minorHAnsi" w:hAnsiTheme="minorHAnsi" w:cstheme="minorBidi"/>
      <w:i/>
      <w:iCs/>
      <w:kern w:val="2"/>
      <w:sz w:val="26"/>
      <w:szCs w:val="26"/>
      <w:lang w:val="en-US"/>
      <w14:ligatures w14:val="standardContextual"/>
    </w:rPr>
  </w:style>
  <w:style w:type="paragraph" w:styleId="Revision">
    <w:name w:val="Revision"/>
    <w:hidden/>
    <w:uiPriority w:val="99"/>
    <w:semiHidden/>
    <w:rsid w:val="000E0106"/>
    <w:pPr>
      <w:spacing w:after="0" w:line="240" w:lineRule="auto"/>
    </w:pPr>
    <w:rPr>
      <w:rFonts w:ascii="Arial" w:eastAsia="Times New Roman" w:hAnsi="Arial" w:cs="Arial"/>
      <w:kern w:val="0"/>
      <w:sz w:val="20"/>
      <w:szCs w:val="20"/>
      <w:lang w:val="vi-VN"/>
      <w14:ligatures w14:val="none"/>
    </w:rPr>
  </w:style>
  <w:style w:type="paragraph" w:styleId="FootnoteText">
    <w:name w:val="footnote text"/>
    <w:basedOn w:val="Normal"/>
    <w:link w:val="FootnoteTextChar"/>
    <w:uiPriority w:val="99"/>
    <w:semiHidden/>
    <w:unhideWhenUsed/>
    <w:rsid w:val="004D3562"/>
  </w:style>
  <w:style w:type="character" w:customStyle="1" w:styleId="FootnoteTextChar">
    <w:name w:val="Footnote Text Char"/>
    <w:basedOn w:val="DefaultParagraphFont"/>
    <w:link w:val="FootnoteText"/>
    <w:uiPriority w:val="99"/>
    <w:semiHidden/>
    <w:rsid w:val="004D3562"/>
    <w:rPr>
      <w:rFonts w:ascii="Arial" w:eastAsia="Times New Roman" w:hAnsi="Arial" w:cs="Arial"/>
      <w:kern w:val="0"/>
      <w:sz w:val="20"/>
      <w:szCs w:val="20"/>
      <w:lang w:val="vi-VN"/>
      <w14:ligatures w14:val="none"/>
    </w:rPr>
  </w:style>
  <w:style w:type="character" w:styleId="FootnoteReference">
    <w:name w:val="footnote reference"/>
    <w:basedOn w:val="DefaultParagraphFont"/>
    <w:uiPriority w:val="99"/>
    <w:semiHidden/>
    <w:unhideWhenUsed/>
    <w:rsid w:val="004D3562"/>
    <w:rPr>
      <w:vertAlign w:val="superscript"/>
    </w:rPr>
  </w:style>
  <w:style w:type="character" w:styleId="UnresolvedMention">
    <w:name w:val="Unresolved Mention"/>
    <w:basedOn w:val="DefaultParagraphFont"/>
    <w:uiPriority w:val="99"/>
    <w:semiHidden/>
    <w:unhideWhenUsed/>
    <w:rsid w:val="00245206"/>
    <w:rPr>
      <w:color w:val="605E5C"/>
      <w:shd w:val="clear" w:color="auto" w:fill="E1DFDD"/>
    </w:rPr>
  </w:style>
  <w:style w:type="character" w:customStyle="1" w:styleId="fontstyle01">
    <w:name w:val="fontstyle01"/>
    <w:rsid w:val="00FB3BEF"/>
    <w:rPr>
      <w:rFonts w:ascii="Times New Roman" w:hAnsi="Times New Roman" w:cs="Times New Roman" w:hint="default"/>
      <w:b w:val="0"/>
      <w:bCs w:val="0"/>
      <w:i w:val="0"/>
      <w:iCs w:val="0"/>
      <w:color w:val="000000"/>
      <w:sz w:val="26"/>
      <w:szCs w:val="26"/>
    </w:rPr>
  </w:style>
  <w:style w:type="paragraph" w:styleId="BodyText">
    <w:name w:val="Body Text"/>
    <w:basedOn w:val="Normal"/>
    <w:link w:val="BodyTextChar"/>
    <w:rsid w:val="00144CC1"/>
    <w:pPr>
      <w:jc w:val="center"/>
    </w:pPr>
    <w:rPr>
      <w:rFonts w:ascii=".VnTimeH" w:hAnsi=".VnTimeH" w:cs="Times New Roman"/>
      <w:b/>
      <w:bCs/>
      <w:sz w:val="26"/>
      <w:szCs w:val="26"/>
      <w:lang w:val="en-US"/>
    </w:rPr>
  </w:style>
  <w:style w:type="character" w:customStyle="1" w:styleId="BodyTextChar">
    <w:name w:val="Body Text Char"/>
    <w:basedOn w:val="DefaultParagraphFont"/>
    <w:link w:val="BodyText"/>
    <w:rsid w:val="00144CC1"/>
    <w:rPr>
      <w:rFonts w:ascii=".VnTimeH" w:eastAsia="Times New Roman" w:hAnsi=".VnTimeH" w:cs="Times New Roman"/>
      <w:b/>
      <w:bCs/>
      <w:kern w:val="0"/>
      <w:sz w:val="26"/>
      <w:szCs w:val="26"/>
      <w14:ligatures w14:val="none"/>
    </w:rPr>
  </w:style>
  <w:style w:type="paragraph" w:customStyle="1" w:styleId="Default">
    <w:name w:val="Default"/>
    <w:rsid w:val="00144CC1"/>
    <w:pPr>
      <w:autoSpaceDE w:val="0"/>
      <w:autoSpaceDN w:val="0"/>
      <w:adjustRightInd w:val="0"/>
      <w:spacing w:after="0" w:line="240" w:lineRule="auto"/>
    </w:pPr>
    <w:rPr>
      <w:rFonts w:ascii="Times New Roman" w:eastAsia="Times New Roman" w:hAnsi="Times New Roman" w:cs="Times New Roman"/>
      <w:color w:val="000000"/>
      <w:kern w:val="0"/>
      <w14:ligatures w14:val="none"/>
    </w:rPr>
  </w:style>
  <w:style w:type="character" w:customStyle="1" w:styleId="Vnbnnidung2">
    <w:name w:val="Văn bản nội dung (2)_"/>
    <w:link w:val="Vnbnnidung20"/>
    <w:uiPriority w:val="99"/>
    <w:rsid w:val="00144CC1"/>
    <w:rPr>
      <w:sz w:val="28"/>
      <w:szCs w:val="28"/>
      <w:shd w:val="clear" w:color="auto" w:fill="FFFFFF"/>
    </w:rPr>
  </w:style>
  <w:style w:type="paragraph" w:customStyle="1" w:styleId="Vnbnnidung20">
    <w:name w:val="Văn bản nội dung (2)"/>
    <w:basedOn w:val="Normal"/>
    <w:link w:val="Vnbnnidung2"/>
    <w:uiPriority w:val="99"/>
    <w:rsid w:val="00144CC1"/>
    <w:pPr>
      <w:widowControl w:val="0"/>
      <w:shd w:val="clear" w:color="auto" w:fill="FFFFFF"/>
      <w:spacing w:after="60" w:line="320" w:lineRule="exact"/>
      <w:jc w:val="both"/>
    </w:pPr>
    <w:rPr>
      <w:rFonts w:asciiTheme="minorHAnsi" w:eastAsiaTheme="minorHAnsi" w:hAnsiTheme="minorHAnsi" w:cstheme="minorBidi"/>
      <w:kern w:val="2"/>
      <w:sz w:val="28"/>
      <w:szCs w:val="28"/>
      <w:lang w:val="en-US"/>
      <w14:ligatures w14:val="standardContextual"/>
    </w:rPr>
  </w:style>
  <w:style w:type="paragraph" w:customStyle="1" w:styleId="Vnbnnidung21">
    <w:name w:val="Văn bản nội dung (2)1"/>
    <w:basedOn w:val="Normal"/>
    <w:uiPriority w:val="99"/>
    <w:rsid w:val="00144CC1"/>
    <w:pPr>
      <w:widowControl w:val="0"/>
      <w:shd w:val="clear" w:color="auto" w:fill="FFFFFF"/>
      <w:spacing w:before="360" w:after="60" w:line="367" w:lineRule="exact"/>
      <w:jc w:val="both"/>
    </w:pPr>
    <w:rPr>
      <w:rFonts w:ascii="Times New Roman" w:eastAsia="Arial Unicode MS" w:hAnsi="Times New Roman" w:cs="Times New Roman"/>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55117">
      <w:bodyDiv w:val="1"/>
      <w:marLeft w:val="0"/>
      <w:marRight w:val="0"/>
      <w:marTop w:val="0"/>
      <w:marBottom w:val="0"/>
      <w:divBdr>
        <w:top w:val="none" w:sz="0" w:space="0" w:color="auto"/>
        <w:left w:val="none" w:sz="0" w:space="0" w:color="auto"/>
        <w:bottom w:val="none" w:sz="0" w:space="0" w:color="auto"/>
        <w:right w:val="none" w:sz="0" w:space="0" w:color="auto"/>
      </w:divBdr>
      <w:divsChild>
        <w:div w:id="348412741">
          <w:marLeft w:val="0"/>
          <w:marRight w:val="0"/>
          <w:marTop w:val="0"/>
          <w:marBottom w:val="0"/>
          <w:divBdr>
            <w:top w:val="none" w:sz="0" w:space="0" w:color="auto"/>
            <w:left w:val="none" w:sz="0" w:space="0" w:color="auto"/>
            <w:bottom w:val="none" w:sz="0" w:space="0" w:color="auto"/>
            <w:right w:val="none" w:sz="0" w:space="0" w:color="auto"/>
          </w:divBdr>
        </w:div>
        <w:div w:id="417211691">
          <w:marLeft w:val="0"/>
          <w:marRight w:val="0"/>
          <w:marTop w:val="0"/>
          <w:marBottom w:val="0"/>
          <w:divBdr>
            <w:top w:val="none" w:sz="0" w:space="0" w:color="auto"/>
            <w:left w:val="none" w:sz="0" w:space="0" w:color="auto"/>
            <w:bottom w:val="none" w:sz="0" w:space="0" w:color="auto"/>
            <w:right w:val="none" w:sz="0" w:space="0" w:color="auto"/>
          </w:divBdr>
        </w:div>
      </w:divsChild>
    </w:div>
    <w:div w:id="144441959">
      <w:bodyDiv w:val="1"/>
      <w:marLeft w:val="0"/>
      <w:marRight w:val="0"/>
      <w:marTop w:val="0"/>
      <w:marBottom w:val="0"/>
      <w:divBdr>
        <w:top w:val="none" w:sz="0" w:space="0" w:color="auto"/>
        <w:left w:val="none" w:sz="0" w:space="0" w:color="auto"/>
        <w:bottom w:val="none" w:sz="0" w:space="0" w:color="auto"/>
        <w:right w:val="none" w:sz="0" w:space="0" w:color="auto"/>
      </w:divBdr>
    </w:div>
    <w:div w:id="544218747">
      <w:bodyDiv w:val="1"/>
      <w:marLeft w:val="0"/>
      <w:marRight w:val="0"/>
      <w:marTop w:val="0"/>
      <w:marBottom w:val="0"/>
      <w:divBdr>
        <w:top w:val="none" w:sz="0" w:space="0" w:color="auto"/>
        <w:left w:val="none" w:sz="0" w:space="0" w:color="auto"/>
        <w:bottom w:val="none" w:sz="0" w:space="0" w:color="auto"/>
        <w:right w:val="none" w:sz="0" w:space="0" w:color="auto"/>
      </w:divBdr>
    </w:div>
    <w:div w:id="575095137">
      <w:bodyDiv w:val="1"/>
      <w:marLeft w:val="0"/>
      <w:marRight w:val="0"/>
      <w:marTop w:val="0"/>
      <w:marBottom w:val="0"/>
      <w:divBdr>
        <w:top w:val="none" w:sz="0" w:space="0" w:color="auto"/>
        <w:left w:val="none" w:sz="0" w:space="0" w:color="auto"/>
        <w:bottom w:val="none" w:sz="0" w:space="0" w:color="auto"/>
        <w:right w:val="none" w:sz="0" w:space="0" w:color="auto"/>
      </w:divBdr>
    </w:div>
    <w:div w:id="677394164">
      <w:bodyDiv w:val="1"/>
      <w:marLeft w:val="0"/>
      <w:marRight w:val="0"/>
      <w:marTop w:val="0"/>
      <w:marBottom w:val="0"/>
      <w:divBdr>
        <w:top w:val="none" w:sz="0" w:space="0" w:color="auto"/>
        <w:left w:val="none" w:sz="0" w:space="0" w:color="auto"/>
        <w:bottom w:val="none" w:sz="0" w:space="0" w:color="auto"/>
        <w:right w:val="none" w:sz="0" w:space="0" w:color="auto"/>
      </w:divBdr>
    </w:div>
    <w:div w:id="1141921526">
      <w:bodyDiv w:val="1"/>
      <w:marLeft w:val="0"/>
      <w:marRight w:val="0"/>
      <w:marTop w:val="0"/>
      <w:marBottom w:val="0"/>
      <w:divBdr>
        <w:top w:val="none" w:sz="0" w:space="0" w:color="auto"/>
        <w:left w:val="none" w:sz="0" w:space="0" w:color="auto"/>
        <w:bottom w:val="none" w:sz="0" w:space="0" w:color="auto"/>
        <w:right w:val="none" w:sz="0" w:space="0" w:color="auto"/>
      </w:divBdr>
    </w:div>
    <w:div w:id="1234467135">
      <w:bodyDiv w:val="1"/>
      <w:marLeft w:val="0"/>
      <w:marRight w:val="0"/>
      <w:marTop w:val="0"/>
      <w:marBottom w:val="0"/>
      <w:divBdr>
        <w:top w:val="none" w:sz="0" w:space="0" w:color="auto"/>
        <w:left w:val="none" w:sz="0" w:space="0" w:color="auto"/>
        <w:bottom w:val="none" w:sz="0" w:space="0" w:color="auto"/>
        <w:right w:val="none" w:sz="0" w:space="0" w:color="auto"/>
      </w:divBdr>
    </w:div>
    <w:div w:id="1278365376">
      <w:bodyDiv w:val="1"/>
      <w:marLeft w:val="0"/>
      <w:marRight w:val="0"/>
      <w:marTop w:val="0"/>
      <w:marBottom w:val="0"/>
      <w:divBdr>
        <w:top w:val="none" w:sz="0" w:space="0" w:color="auto"/>
        <w:left w:val="none" w:sz="0" w:space="0" w:color="auto"/>
        <w:bottom w:val="none" w:sz="0" w:space="0" w:color="auto"/>
        <w:right w:val="none" w:sz="0" w:space="0" w:color="auto"/>
      </w:divBdr>
    </w:div>
    <w:div w:id="1312636620">
      <w:bodyDiv w:val="1"/>
      <w:marLeft w:val="0"/>
      <w:marRight w:val="0"/>
      <w:marTop w:val="0"/>
      <w:marBottom w:val="0"/>
      <w:divBdr>
        <w:top w:val="none" w:sz="0" w:space="0" w:color="auto"/>
        <w:left w:val="none" w:sz="0" w:space="0" w:color="auto"/>
        <w:bottom w:val="none" w:sz="0" w:space="0" w:color="auto"/>
        <w:right w:val="none" w:sz="0" w:space="0" w:color="auto"/>
      </w:divBdr>
    </w:div>
    <w:div w:id="1506165145">
      <w:bodyDiv w:val="1"/>
      <w:marLeft w:val="0"/>
      <w:marRight w:val="0"/>
      <w:marTop w:val="0"/>
      <w:marBottom w:val="0"/>
      <w:divBdr>
        <w:top w:val="none" w:sz="0" w:space="0" w:color="auto"/>
        <w:left w:val="none" w:sz="0" w:space="0" w:color="auto"/>
        <w:bottom w:val="none" w:sz="0" w:space="0" w:color="auto"/>
        <w:right w:val="none" w:sz="0" w:space="0" w:color="auto"/>
      </w:divBdr>
    </w:div>
    <w:div w:id="1535776543">
      <w:bodyDiv w:val="1"/>
      <w:marLeft w:val="0"/>
      <w:marRight w:val="0"/>
      <w:marTop w:val="0"/>
      <w:marBottom w:val="0"/>
      <w:divBdr>
        <w:top w:val="none" w:sz="0" w:space="0" w:color="auto"/>
        <w:left w:val="none" w:sz="0" w:space="0" w:color="auto"/>
        <w:bottom w:val="none" w:sz="0" w:space="0" w:color="auto"/>
        <w:right w:val="none" w:sz="0" w:space="0" w:color="auto"/>
      </w:divBdr>
    </w:div>
    <w:div w:id="1605335381">
      <w:bodyDiv w:val="1"/>
      <w:marLeft w:val="0"/>
      <w:marRight w:val="0"/>
      <w:marTop w:val="0"/>
      <w:marBottom w:val="0"/>
      <w:divBdr>
        <w:top w:val="none" w:sz="0" w:space="0" w:color="auto"/>
        <w:left w:val="none" w:sz="0" w:space="0" w:color="auto"/>
        <w:bottom w:val="none" w:sz="0" w:space="0" w:color="auto"/>
        <w:right w:val="none" w:sz="0" w:space="0" w:color="auto"/>
      </w:divBdr>
    </w:div>
    <w:div w:id="1734158344">
      <w:bodyDiv w:val="1"/>
      <w:marLeft w:val="0"/>
      <w:marRight w:val="0"/>
      <w:marTop w:val="0"/>
      <w:marBottom w:val="0"/>
      <w:divBdr>
        <w:top w:val="none" w:sz="0" w:space="0" w:color="auto"/>
        <w:left w:val="none" w:sz="0" w:space="0" w:color="auto"/>
        <w:bottom w:val="none" w:sz="0" w:space="0" w:color="auto"/>
        <w:right w:val="none" w:sz="0" w:space="0" w:color="auto"/>
      </w:divBdr>
    </w:div>
    <w:div w:id="1844468794">
      <w:bodyDiv w:val="1"/>
      <w:marLeft w:val="0"/>
      <w:marRight w:val="0"/>
      <w:marTop w:val="0"/>
      <w:marBottom w:val="0"/>
      <w:divBdr>
        <w:top w:val="none" w:sz="0" w:space="0" w:color="auto"/>
        <w:left w:val="none" w:sz="0" w:space="0" w:color="auto"/>
        <w:bottom w:val="none" w:sz="0" w:space="0" w:color="auto"/>
        <w:right w:val="none" w:sz="0" w:space="0" w:color="auto"/>
      </w:divBdr>
    </w:div>
    <w:div w:id="1876307042">
      <w:bodyDiv w:val="1"/>
      <w:marLeft w:val="0"/>
      <w:marRight w:val="0"/>
      <w:marTop w:val="0"/>
      <w:marBottom w:val="0"/>
      <w:divBdr>
        <w:top w:val="none" w:sz="0" w:space="0" w:color="auto"/>
        <w:left w:val="none" w:sz="0" w:space="0" w:color="auto"/>
        <w:bottom w:val="none" w:sz="0" w:space="0" w:color="auto"/>
        <w:right w:val="none" w:sz="0" w:space="0" w:color="auto"/>
      </w:divBdr>
    </w:div>
    <w:div w:id="1916623764">
      <w:bodyDiv w:val="1"/>
      <w:marLeft w:val="0"/>
      <w:marRight w:val="0"/>
      <w:marTop w:val="0"/>
      <w:marBottom w:val="0"/>
      <w:divBdr>
        <w:top w:val="none" w:sz="0" w:space="0" w:color="auto"/>
        <w:left w:val="none" w:sz="0" w:space="0" w:color="auto"/>
        <w:bottom w:val="none" w:sz="0" w:space="0" w:color="auto"/>
        <w:right w:val="none" w:sz="0" w:space="0" w:color="auto"/>
      </w:divBdr>
      <w:divsChild>
        <w:div w:id="1706371505">
          <w:marLeft w:val="0"/>
          <w:marRight w:val="0"/>
          <w:marTop w:val="0"/>
          <w:marBottom w:val="0"/>
          <w:divBdr>
            <w:top w:val="none" w:sz="0" w:space="0" w:color="auto"/>
            <w:left w:val="none" w:sz="0" w:space="0" w:color="auto"/>
            <w:bottom w:val="none" w:sz="0" w:space="0" w:color="auto"/>
            <w:right w:val="none" w:sz="0" w:space="0" w:color="auto"/>
          </w:divBdr>
        </w:div>
        <w:div w:id="125244167">
          <w:marLeft w:val="0"/>
          <w:marRight w:val="0"/>
          <w:marTop w:val="0"/>
          <w:marBottom w:val="0"/>
          <w:divBdr>
            <w:top w:val="none" w:sz="0" w:space="0" w:color="auto"/>
            <w:left w:val="none" w:sz="0" w:space="0" w:color="auto"/>
            <w:bottom w:val="none" w:sz="0" w:space="0" w:color="auto"/>
            <w:right w:val="none" w:sz="0" w:space="0" w:color="auto"/>
          </w:divBdr>
        </w:div>
      </w:divsChild>
    </w:div>
    <w:div w:id="2018731873">
      <w:bodyDiv w:val="1"/>
      <w:marLeft w:val="0"/>
      <w:marRight w:val="0"/>
      <w:marTop w:val="0"/>
      <w:marBottom w:val="0"/>
      <w:divBdr>
        <w:top w:val="none" w:sz="0" w:space="0" w:color="auto"/>
        <w:left w:val="none" w:sz="0" w:space="0" w:color="auto"/>
        <w:bottom w:val="none" w:sz="0" w:space="0" w:color="auto"/>
        <w:right w:val="none" w:sz="0" w:space="0" w:color="auto"/>
      </w:divBdr>
    </w:div>
    <w:div w:id="2041007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nso.gov.vn/cpi-v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1B5CBB-C62F-4AE1-AB4F-3E9C8EFDB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6224</Words>
  <Characters>35479</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dc:creator>
  <cp:keywords/>
  <dc:description/>
  <cp:lastModifiedBy>le</cp:lastModifiedBy>
  <cp:revision>3</cp:revision>
  <cp:lastPrinted>2026-03-05T04:17:00Z</cp:lastPrinted>
  <dcterms:created xsi:type="dcterms:W3CDTF">2026-03-24T08:42:00Z</dcterms:created>
  <dcterms:modified xsi:type="dcterms:W3CDTF">2026-03-24T09:11:00Z</dcterms:modified>
</cp:coreProperties>
</file>